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3111AE">
        <w:rPr>
          <w:b/>
          <w:bCs/>
        </w:rPr>
        <w:t xml:space="preserve"> </w:t>
      </w:r>
      <w:r w:rsidR="00624298">
        <w:rPr>
          <w:b/>
          <w:bCs/>
        </w:rPr>
        <w:t>по Лотам №1-</w:t>
      </w:r>
      <w:r w:rsidR="003111AE">
        <w:rPr>
          <w:b/>
          <w:bCs/>
        </w:rPr>
        <w:t>12</w:t>
      </w: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760A75">
        <w:rPr>
          <w:b/>
          <w:sz w:val="26"/>
          <w:szCs w:val="26"/>
        </w:rPr>
        <w:t>1</w:t>
      </w:r>
      <w:r w:rsidR="003111AE">
        <w:rPr>
          <w:b/>
          <w:sz w:val="26"/>
          <w:szCs w:val="26"/>
        </w:rPr>
        <w:t>9</w:t>
      </w:r>
      <w:r w:rsidR="00B45DCF">
        <w:rPr>
          <w:b/>
          <w:sz w:val="26"/>
          <w:szCs w:val="26"/>
        </w:rPr>
        <w:t xml:space="preserve"> февраля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1B22F3" w:rsidRPr="001F3C0C" w:rsidRDefault="001B22F3" w:rsidP="001B22F3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1B22F3" w:rsidRDefault="001B22F3" w:rsidP="001B22F3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Ишин</w:t>
            </w:r>
            <w:proofErr w:type="spellEnd"/>
            <w:r>
              <w:rPr>
                <w:b/>
                <w:lang w:eastAsia="ko-KR"/>
              </w:rPr>
              <w:t xml:space="preserve"> Сергей Сергеевич - </w:t>
            </w:r>
            <w:r w:rsidRPr="00E6172F">
              <w:rPr>
                <w:lang w:eastAsia="ko-KR"/>
              </w:rPr>
              <w:t xml:space="preserve">заместитель председателя тендерной комиссии, </w:t>
            </w:r>
            <w:r>
              <w:rPr>
                <w:lang w:eastAsia="ko-KR"/>
              </w:rPr>
              <w:t>заведующий отделением анестезиологии и реанимации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1B22F3" w:rsidRDefault="001B22F3" w:rsidP="001B22F3">
            <w:pPr>
              <w:jc w:val="both"/>
              <w:outlineLvl w:val="0"/>
            </w:pP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1B22F3" w:rsidRDefault="001B22F3" w:rsidP="001B22F3">
            <w:pPr>
              <w:jc w:val="both"/>
              <w:outlineLvl w:val="0"/>
            </w:pPr>
            <w:r w:rsidRPr="00947EAA">
              <w:t xml:space="preserve">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74336B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74336B">
              <w:t xml:space="preserve"> </w:t>
            </w:r>
            <w:r w:rsidR="001B22F3">
              <w:t>по Лотам №1-</w:t>
            </w:r>
            <w:r w:rsidR="0074336B">
              <w:t>12</w:t>
            </w:r>
            <w:r w:rsidR="00B37C0D">
              <w:t>.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AC5CEE" w:rsidRPr="00AC5CEE">
        <w:t>3930006</w:t>
      </w:r>
      <w:r w:rsidR="00175F94">
        <w:t xml:space="preserve">,00 </w:t>
      </w:r>
      <w:r w:rsidR="00B37C0D">
        <w:t>тенге</w:t>
      </w:r>
      <w:r w:rsidR="007E020E">
        <w:t>, в том числе по лотам:</w:t>
      </w:r>
    </w:p>
    <w:p w:rsidR="00B208AF" w:rsidRDefault="00B208AF" w:rsidP="00255E2D">
      <w:pPr>
        <w:ind w:firstLine="708"/>
        <w:jc w:val="both"/>
      </w:pPr>
    </w:p>
    <w:tbl>
      <w:tblPr>
        <w:tblpPr w:leftFromText="180" w:rightFromText="180" w:vertAnchor="text" w:tblpX="250" w:tblpY="1"/>
        <w:tblOverlap w:val="never"/>
        <w:tblW w:w="8789" w:type="dxa"/>
        <w:tblLayout w:type="fixed"/>
        <w:tblLook w:val="04A0"/>
      </w:tblPr>
      <w:tblGrid>
        <w:gridCol w:w="675"/>
        <w:gridCol w:w="1310"/>
        <w:gridCol w:w="817"/>
        <w:gridCol w:w="1417"/>
        <w:gridCol w:w="884"/>
        <w:gridCol w:w="1418"/>
        <w:gridCol w:w="992"/>
        <w:gridCol w:w="1276"/>
      </w:tblGrid>
      <w:tr w:rsidR="00D71C42" w:rsidRPr="00B208AF" w:rsidTr="009716DB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Сумма (тенге)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Сумма (тенге)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Сумма (тенге)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CEE" w:rsidRPr="00B208AF" w:rsidRDefault="00AC5CEE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Сумма (тенге)</w:t>
            </w:r>
          </w:p>
        </w:tc>
      </w:tr>
      <w:tr w:rsidR="00D71C42" w:rsidRPr="00B208AF" w:rsidTr="009716DB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2" w:rsidRPr="00B208AF" w:rsidRDefault="00D71C42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79 448,00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114 762,00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1 094 800,00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Default="00D71C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218 900,00  </w:t>
            </w:r>
          </w:p>
        </w:tc>
      </w:tr>
      <w:tr w:rsidR="00D71C42" w:rsidRPr="00B208AF" w:rsidTr="009716DB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2" w:rsidRPr="00B208AF" w:rsidRDefault="00D71C42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79 448,00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326 160,00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338 606,00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Default="00D71C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95 900,00  </w:t>
            </w:r>
          </w:p>
        </w:tc>
      </w:tr>
      <w:tr w:rsidR="00D71C42" w:rsidRPr="00B208AF" w:rsidTr="009716DB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2" w:rsidRPr="00B208AF" w:rsidRDefault="00D71C42" w:rsidP="00D71C42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268 232,00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1 068 450,00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Default="00D71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149 400,00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Pr="00B208AF" w:rsidRDefault="00D71C42" w:rsidP="00D7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C42" w:rsidRDefault="00D71C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95 900,00  </w:t>
            </w:r>
          </w:p>
        </w:tc>
      </w:tr>
    </w:tbl>
    <w:p w:rsidR="005D582C" w:rsidRDefault="00292093" w:rsidP="00525DC2">
      <w:pPr>
        <w:ind w:left="708"/>
        <w:jc w:val="both"/>
      </w:pPr>
      <w:r>
        <w:br w:type="textWrapping" w:clear="all"/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p w:rsidR="00DC18F9" w:rsidRDefault="00DC18F9" w:rsidP="005D582C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DC18F9" w:rsidRPr="00C23CE4" w:rsidTr="0044245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DC18F9" w:rsidRPr="00C23CE4" w:rsidRDefault="00DC18F9" w:rsidP="0044245A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DC18F9" w:rsidRPr="00C23CE4" w:rsidRDefault="00DC18F9" w:rsidP="0044245A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DC18F9" w:rsidRPr="00C23CE4" w:rsidTr="0044245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C18F9" w:rsidRPr="00525DC2" w:rsidRDefault="00DC18F9" w:rsidP="0044245A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</w:t>
            </w:r>
            <w:r w:rsidRPr="00525DC2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  <w:lang w:val="en-US"/>
              </w:rPr>
              <w:t>TECH</w:t>
            </w:r>
            <w:r w:rsidRPr="00525DC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QYZMET</w:t>
            </w:r>
            <w:r w:rsidRPr="00525DC2">
              <w:rPr>
                <w:b/>
                <w:sz w:val="20"/>
              </w:rPr>
              <w:t xml:space="preserve">»  </w:t>
            </w:r>
          </w:p>
        </w:tc>
        <w:tc>
          <w:tcPr>
            <w:tcW w:w="3851" w:type="dxa"/>
          </w:tcPr>
          <w:p w:rsidR="00DC18F9" w:rsidRPr="0030758D" w:rsidRDefault="00DC18F9" w:rsidP="0044245A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ур-Султан</w:t>
            </w:r>
            <w:proofErr w:type="spellEnd"/>
            <w:r>
              <w:rPr>
                <w:sz w:val="20"/>
              </w:rPr>
              <w:t>,</w:t>
            </w:r>
            <w:r w:rsidRPr="00C23CE4">
              <w:rPr>
                <w:sz w:val="20"/>
              </w:rPr>
              <w:t xml:space="preserve"> ул.</w:t>
            </w:r>
            <w:r>
              <w:rPr>
                <w:sz w:val="20"/>
              </w:rPr>
              <w:t>Жубанова,23/1</w:t>
            </w:r>
          </w:p>
        </w:tc>
        <w:tc>
          <w:tcPr>
            <w:tcW w:w="1960" w:type="dxa"/>
            <w:vAlign w:val="center"/>
          </w:tcPr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DC18F9" w:rsidRPr="00C23CE4" w:rsidRDefault="00DC18F9" w:rsidP="0044245A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 xml:space="preserve">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2843B5" w:rsidP="00B03F09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</w:t>
      </w:r>
      <w:r w:rsidR="00525DC2">
        <w:rPr>
          <w:sz w:val="24"/>
          <w:szCs w:val="24"/>
        </w:rPr>
        <w:t>й</w:t>
      </w:r>
      <w:r w:rsidR="00CB7E7D">
        <w:rPr>
          <w:sz w:val="24"/>
          <w:szCs w:val="24"/>
        </w:rPr>
        <w:t xml:space="preserve"> поставщик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C1373" w:rsidRPr="0009328F">
        <w:rPr>
          <w:sz w:val="24"/>
          <w:szCs w:val="24"/>
        </w:rPr>
        <w:t xml:space="preserve">ТОО </w:t>
      </w:r>
      <w:r w:rsidR="007C1373" w:rsidRPr="00525DC2">
        <w:rPr>
          <w:sz w:val="24"/>
          <w:szCs w:val="24"/>
        </w:rPr>
        <w:t>«</w:t>
      </w:r>
      <w:r w:rsidR="00525DC2" w:rsidRPr="00525DC2">
        <w:rPr>
          <w:sz w:val="24"/>
          <w:szCs w:val="24"/>
          <w:lang w:val="en-US"/>
        </w:rPr>
        <w:t>TECH</w:t>
      </w:r>
      <w:r w:rsidR="00525DC2" w:rsidRPr="00525DC2">
        <w:rPr>
          <w:sz w:val="24"/>
          <w:szCs w:val="24"/>
        </w:rPr>
        <w:t xml:space="preserve"> </w:t>
      </w:r>
      <w:r w:rsidR="00525DC2" w:rsidRPr="00525DC2">
        <w:rPr>
          <w:sz w:val="24"/>
          <w:szCs w:val="24"/>
          <w:lang w:val="en-US"/>
        </w:rPr>
        <w:t>QYZMET</w:t>
      </w:r>
      <w:r w:rsidR="007C1373" w:rsidRPr="00525DC2">
        <w:rPr>
          <w:sz w:val="24"/>
          <w:szCs w:val="24"/>
        </w:rPr>
        <w:t>»</w:t>
      </w:r>
      <w:r w:rsidR="007C1373" w:rsidRPr="0009328F">
        <w:rPr>
          <w:sz w:val="24"/>
          <w:szCs w:val="24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094340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B45F6A">
        <w:rPr>
          <w:sz w:val="24"/>
          <w:szCs w:val="24"/>
        </w:rPr>
        <w:t>:</w:t>
      </w:r>
    </w:p>
    <w:tbl>
      <w:tblPr>
        <w:tblW w:w="9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551"/>
        <w:gridCol w:w="950"/>
        <w:gridCol w:w="1030"/>
        <w:gridCol w:w="2277"/>
        <w:gridCol w:w="1559"/>
      </w:tblGrid>
      <w:tr w:rsidR="00B45F6A" w:rsidRPr="000740C8" w:rsidTr="0044245A">
        <w:trPr>
          <w:trHeight w:val="315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>Торговое наименов</w:t>
            </w:r>
            <w:r w:rsidRPr="000740C8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740C8">
              <w:rPr>
                <w:b/>
                <w:bCs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50" w:type="dxa"/>
            <w:shd w:val="clear" w:color="000000" w:fill="FFFFFF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0" w:type="dxa"/>
            <w:shd w:val="clear" w:color="000000" w:fill="FFFFFF"/>
            <w:vAlign w:val="center"/>
          </w:tcPr>
          <w:p w:rsidR="00B45F6A" w:rsidRPr="000740C8" w:rsidRDefault="00B45F6A" w:rsidP="00442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77" w:type="dxa"/>
            <w:shd w:val="clear" w:color="000000" w:fill="FFFFFF"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B45F6A" w:rsidRPr="000740C8" w:rsidRDefault="00B45F6A" w:rsidP="00442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 xml:space="preserve"> те</w:t>
            </w:r>
            <w:r w:rsidRPr="000740C8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740C8">
              <w:rPr>
                <w:b/>
                <w:bCs/>
                <w:color w:val="000000"/>
                <w:sz w:val="22"/>
                <w:szCs w:val="22"/>
              </w:rPr>
              <w:t>ге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5F6A" w:rsidRPr="000740C8" w:rsidRDefault="00B45F6A" w:rsidP="00442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B45F6A" w:rsidRPr="000740C8" w:rsidRDefault="00B45F6A" w:rsidP="00442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40C8">
              <w:rPr>
                <w:b/>
                <w:bCs/>
                <w:color w:val="000000"/>
                <w:sz w:val="22"/>
                <w:szCs w:val="22"/>
              </w:rPr>
              <w:t>те</w:t>
            </w:r>
            <w:r w:rsidRPr="000740C8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740C8">
              <w:rPr>
                <w:b/>
                <w:bCs/>
                <w:color w:val="000000"/>
                <w:sz w:val="22"/>
                <w:szCs w:val="22"/>
              </w:rPr>
              <w:t>ге</w:t>
            </w:r>
          </w:p>
        </w:tc>
      </w:tr>
      <w:tr w:rsidR="00B45F6A" w:rsidRPr="000740C8" w:rsidTr="0044245A">
        <w:trPr>
          <w:trHeight w:val="693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HEPA-фильтр турбины,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 xml:space="preserve">, Швейцария 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45F6A" w:rsidRDefault="00B45F6A" w:rsidP="00442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Пылевой фильтр турбины и фильтр охла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дающего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вентилятора,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Швейцария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B45F6A" w:rsidRDefault="00B45F6A" w:rsidP="00442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Кислородный датчик,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Швейцария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45F6A" w:rsidRDefault="00B45F6A" w:rsidP="00442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Многоразовый </w:t>
            </w:r>
            <w:proofErr w:type="spellStart"/>
            <w:r>
              <w:rPr>
                <w:color w:val="000000"/>
                <w:sz w:val="22"/>
                <w:szCs w:val="22"/>
              </w:rPr>
              <w:t>автокл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вируемый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экспирато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ный клапан с мембраной </w:t>
            </w:r>
            <w:proofErr w:type="gramStart"/>
            <w:r>
              <w:rPr>
                <w:color w:val="000000"/>
                <w:sz w:val="22"/>
                <w:szCs w:val="22"/>
              </w:rPr>
              <w:t>экспираторного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комплекте,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Швейцария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45F6A" w:rsidRDefault="00B45F6A" w:rsidP="0044245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Литий-ионная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аккум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ляторная батарея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ная,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Швейцария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Pr="000740C8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45F6A" w:rsidRDefault="00B45F6A" w:rsidP="00442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Турбина для подачи сжатого воздуха, </w:t>
            </w:r>
            <w:r>
              <w:rPr>
                <w:color w:val="000000"/>
                <w:sz w:val="22"/>
                <w:szCs w:val="22"/>
                <w:lang w:val="en-US"/>
              </w:rPr>
              <w:t>Hami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z w:val="22"/>
                <w:szCs w:val="22"/>
                <w:lang w:val="en-US"/>
              </w:rPr>
              <w:t>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45F6A" w:rsidRDefault="00B45F6A" w:rsidP="00442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управления да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лением,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Швейцария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900000,00</w:t>
            </w:r>
          </w:p>
        </w:tc>
      </w:tr>
      <w:tr w:rsidR="00B45F6A" w:rsidRPr="000740C8" w:rsidTr="0044245A">
        <w:trPr>
          <w:trHeight w:val="63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:rsidR="00B45F6A" w:rsidRDefault="00B45F6A" w:rsidP="00442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Датчик потока </w:t>
            </w:r>
            <w:proofErr w:type="spellStart"/>
            <w:r>
              <w:rPr>
                <w:color w:val="000000"/>
                <w:sz w:val="22"/>
                <w:szCs w:val="22"/>
              </w:rPr>
              <w:t>взросл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педиатрический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клавируемый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Hamilton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Medical</w:t>
            </w:r>
            <w:r w:rsidRPr="00C53F4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AG</w:t>
            </w:r>
            <w:r>
              <w:rPr>
                <w:color w:val="000000"/>
                <w:sz w:val="22"/>
                <w:szCs w:val="22"/>
              </w:rPr>
              <w:t>, Швейцария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30" w:type="dxa"/>
            <w:vAlign w:val="center"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5F6A" w:rsidRDefault="00B45F6A" w:rsidP="00442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300000,00</w:t>
            </w:r>
          </w:p>
        </w:tc>
      </w:tr>
    </w:tbl>
    <w:p w:rsidR="00053DC7" w:rsidRPr="006952FA" w:rsidRDefault="005D5FDF" w:rsidP="00B45F6A">
      <w:pPr>
        <w:pStyle w:val="a3"/>
        <w:ind w:firstLine="708"/>
        <w:rPr>
          <w:sz w:val="24"/>
          <w:szCs w:val="24"/>
        </w:rPr>
      </w:pPr>
      <w:r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D40C6B" w:rsidRDefault="00B72A7D" w:rsidP="00955608">
      <w:pPr>
        <w:jc w:val="both"/>
      </w:pPr>
      <w:r>
        <w:tab/>
      </w:r>
      <w:r w:rsidR="00D40C6B">
        <w:t>Признать тендер не состоявшимся, согласно пп.</w:t>
      </w:r>
      <w:r w:rsidR="00B45F6A">
        <w:t>2</w:t>
      </w:r>
      <w:r w:rsidR="00D40C6B">
        <w:t xml:space="preserve"> п.84 Правил (</w:t>
      </w:r>
      <w:r w:rsidR="000832A9">
        <w:t>представлено менее 2 тендерных заявок</w:t>
      </w:r>
      <w:r w:rsidR="00D40C6B">
        <w:t>)</w:t>
      </w:r>
    </w:p>
    <w:p w:rsidR="000C7111" w:rsidRDefault="000C7111" w:rsidP="00955608">
      <w:pPr>
        <w:jc w:val="both"/>
      </w:pPr>
    </w:p>
    <w:p w:rsidR="003807BB" w:rsidRDefault="003807BB" w:rsidP="00955608">
      <w:pPr>
        <w:jc w:val="both"/>
      </w:pPr>
    </w:p>
    <w:p w:rsidR="009A1661" w:rsidRPr="00711C38" w:rsidRDefault="009A166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8E1" w:rsidRPr="004A7EF1" w:rsidRDefault="000E5779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Ишин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С.С.</w:t>
            </w:r>
          </w:p>
          <w:p w:rsidR="00BF5115" w:rsidRPr="005A7A65" w:rsidRDefault="00BF5115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</w:t>
            </w:r>
            <w:r w:rsidR="000E5779">
              <w:t>ы</w:t>
            </w:r>
            <w:r w:rsidRPr="004A7EF1">
              <w:t xml:space="preserve">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0E5779" w:rsidRDefault="00167E85" w:rsidP="00691781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955608" w:rsidRDefault="0095560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0A" w:rsidRDefault="00FD3A0A">
      <w:r>
        <w:separator/>
      </w:r>
    </w:p>
  </w:endnote>
  <w:endnote w:type="continuationSeparator" w:id="0">
    <w:p w:rsidR="00FD3A0A" w:rsidRDefault="00FD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9602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96021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7BB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0A" w:rsidRDefault="00FD3A0A">
      <w:r>
        <w:separator/>
      </w:r>
    </w:p>
  </w:footnote>
  <w:footnote w:type="continuationSeparator" w:id="0">
    <w:p w:rsidR="00FD3A0A" w:rsidRDefault="00FD3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9602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DE7"/>
    <w:rsid w:val="000E00BC"/>
    <w:rsid w:val="000E1017"/>
    <w:rsid w:val="000E1985"/>
    <w:rsid w:val="000E3524"/>
    <w:rsid w:val="000E5779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11AE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7BB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5DC2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880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336B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3376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6021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6DB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018"/>
    <w:rsid w:val="00A91B38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799"/>
    <w:rsid w:val="00AC35FD"/>
    <w:rsid w:val="00AC3A12"/>
    <w:rsid w:val="00AC3AFB"/>
    <w:rsid w:val="00AC5CEE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45F6A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1C42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18F9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1401"/>
    <w:rsid w:val="00EF2185"/>
    <w:rsid w:val="00EF45D7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3A0A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908F-3CE6-4112-AA0A-79B3AA2E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11</cp:revision>
  <cp:lastPrinted>2020-02-11T08:20:00Z</cp:lastPrinted>
  <dcterms:created xsi:type="dcterms:W3CDTF">2020-02-19T04:48:00Z</dcterms:created>
  <dcterms:modified xsi:type="dcterms:W3CDTF">2020-02-19T05:22:00Z</dcterms:modified>
</cp:coreProperties>
</file>