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1A6F66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1A6F66">
        <w:rPr>
          <w:b/>
          <w:sz w:val="24"/>
          <w:szCs w:val="24"/>
        </w:rPr>
        <w:t>П</w:t>
      </w:r>
      <w:proofErr w:type="gramEnd"/>
      <w:r w:rsidRPr="001A6F66">
        <w:rPr>
          <w:b/>
          <w:sz w:val="24"/>
          <w:szCs w:val="24"/>
        </w:rPr>
        <w:t xml:space="preserve"> Р О Т О К О Л</w:t>
      </w:r>
    </w:p>
    <w:p w:rsidR="00CE1C23" w:rsidRPr="001A6F66" w:rsidRDefault="00125430" w:rsidP="00566017">
      <w:pPr>
        <w:jc w:val="center"/>
        <w:rPr>
          <w:b/>
          <w:bCs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</w:t>
      </w:r>
      <w:r w:rsidR="006578F2">
        <w:rPr>
          <w:b/>
          <w:bCs/>
        </w:rPr>
        <w:t>1</w:t>
      </w:r>
      <w:r w:rsidR="000A45FD">
        <w:rPr>
          <w:b/>
          <w:bCs/>
        </w:rPr>
        <w:t>06</w:t>
      </w:r>
    </w:p>
    <w:p w:rsidR="00566017" w:rsidRPr="001A6F66" w:rsidRDefault="00566017" w:rsidP="00566017">
      <w:pPr>
        <w:jc w:val="center"/>
        <w:rPr>
          <w:b/>
        </w:rPr>
      </w:pP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0C4881">
        <w:rPr>
          <w:b/>
        </w:rPr>
        <w:t>3</w:t>
      </w:r>
      <w:r w:rsidR="000A45FD">
        <w:rPr>
          <w:b/>
        </w:rPr>
        <w:t xml:space="preserve"> марта</w:t>
      </w:r>
      <w:r w:rsidR="00B45DCF" w:rsidRPr="001A6F66">
        <w:rPr>
          <w:b/>
        </w:rPr>
        <w:t xml:space="preserve"> </w:t>
      </w:r>
      <w:r w:rsidR="00B37C0D" w:rsidRPr="001A6F66">
        <w:rPr>
          <w:b/>
        </w:rPr>
        <w:t xml:space="preserve"> 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Pr="001A6F66" w:rsidRDefault="0069351F" w:rsidP="00F90096">
      <w:pPr>
        <w:rPr>
          <w:b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B45DCF" w:rsidRDefault="00B45DCF" w:rsidP="00B45DCF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 w:rsidR="00694829"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B45DCF" w:rsidRDefault="005B44B5" w:rsidP="00B45DCF">
            <w:pPr>
              <w:ind w:firstLine="708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Макаровой Ирины Викторовны</w:t>
            </w:r>
            <w:r w:rsidR="00B45DCF">
              <w:rPr>
                <w:b/>
                <w:lang w:eastAsia="ko-KR"/>
              </w:rPr>
              <w:t xml:space="preserve"> - </w:t>
            </w:r>
            <w:r w:rsidR="00B45DCF" w:rsidRPr="00E6172F">
              <w:rPr>
                <w:lang w:eastAsia="ko-KR"/>
              </w:rPr>
              <w:t>заместител</w:t>
            </w:r>
            <w:r w:rsidR="00B45DCF">
              <w:rPr>
                <w:lang w:eastAsia="ko-KR"/>
              </w:rPr>
              <w:t>я</w:t>
            </w:r>
            <w:r w:rsidR="00B45DCF" w:rsidRPr="00E6172F">
              <w:rPr>
                <w:lang w:eastAsia="ko-KR"/>
              </w:rPr>
              <w:t xml:space="preserve"> председателя тендерной комиссии, </w:t>
            </w:r>
            <w:r>
              <w:rPr>
                <w:lang w:eastAsia="ko-KR"/>
              </w:rPr>
              <w:t>провизора блока ОПЦ</w:t>
            </w:r>
            <w:r w:rsidR="00B45DCF">
              <w:rPr>
                <w:b/>
                <w:lang w:eastAsia="ko-KR"/>
              </w:rPr>
              <w:t xml:space="preserve"> </w:t>
            </w:r>
            <w:r w:rsidR="00B45DCF" w:rsidRPr="001F3C0C">
              <w:t>КГП на ПХВ «</w:t>
            </w:r>
            <w:r w:rsidR="00694829">
              <w:t>Многопрофильная о</w:t>
            </w:r>
            <w:r w:rsidR="00B45DCF" w:rsidRPr="001F3C0C">
              <w:t xml:space="preserve">бластная больница» КГП «Управление здравоохранения </w:t>
            </w:r>
            <w:proofErr w:type="spellStart"/>
            <w:r w:rsidR="00B45DCF" w:rsidRPr="001F3C0C">
              <w:t>акимата</w:t>
            </w:r>
            <w:proofErr w:type="spellEnd"/>
            <w:r w:rsidR="00B45DCF" w:rsidRPr="001F3C0C">
              <w:t xml:space="preserve">  Северо-Казахстанской области»</w:t>
            </w:r>
          </w:p>
          <w:p w:rsidR="00B45DCF" w:rsidRPr="00947EAA" w:rsidRDefault="00B45DCF" w:rsidP="00B45DCF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«Областная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3275EF" w:rsidRPr="00C1027E" w:rsidRDefault="004E6106" w:rsidP="003275EF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5EF" w:rsidRPr="00C1027E">
              <w:rPr>
                <w:sz w:val="24"/>
                <w:szCs w:val="24"/>
              </w:rPr>
              <w:t>Секретарь комиссии:</w:t>
            </w:r>
          </w:p>
          <w:p w:rsidR="003275EF" w:rsidRPr="00C1027E" w:rsidRDefault="003275EF" w:rsidP="003275E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1027E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C1027E">
              <w:rPr>
                <w:b w:val="0"/>
                <w:sz w:val="24"/>
                <w:szCs w:val="24"/>
              </w:rPr>
              <w:t xml:space="preserve"> Елена Михайловна</w:t>
            </w:r>
            <w:r w:rsidRPr="00C1027E">
              <w:rPr>
                <w:sz w:val="24"/>
                <w:szCs w:val="24"/>
              </w:rPr>
              <w:t xml:space="preserve"> – </w:t>
            </w:r>
            <w:r w:rsidRPr="00C1027E">
              <w:rPr>
                <w:b w:val="0"/>
                <w:sz w:val="24"/>
                <w:szCs w:val="24"/>
              </w:rPr>
              <w:t>менеджер по закупу КГП на ПХВ «Областная</w:t>
            </w:r>
          </w:p>
          <w:p w:rsidR="00D87693" w:rsidRPr="00BA7FA4" w:rsidRDefault="003275EF" w:rsidP="000D436D">
            <w:pPr>
              <w:keepNext/>
              <w:jc w:val="both"/>
              <w:rPr>
                <w:sz w:val="26"/>
                <w:szCs w:val="26"/>
              </w:rPr>
            </w:pPr>
            <w:r w:rsidRPr="00C1027E">
              <w:t xml:space="preserve"> больница» КГ</w:t>
            </w:r>
            <w:r w:rsidR="004C77B2">
              <w:t>У</w:t>
            </w:r>
            <w:r w:rsidRPr="00C1027E">
              <w:t xml:space="preserve"> «Управление здравоохранения </w:t>
            </w:r>
            <w:proofErr w:type="spellStart"/>
            <w:r w:rsidRPr="00C1027E">
              <w:t>акимата</w:t>
            </w:r>
            <w:proofErr w:type="spellEnd"/>
            <w:r w:rsidRPr="00C1027E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</w:t>
            </w:r>
            <w:r w:rsidR="00566017">
              <w:t xml:space="preserve"> по Лотам №1-</w:t>
            </w:r>
            <w:r w:rsidR="00BC250C">
              <w:t>1</w:t>
            </w:r>
            <w:r w:rsidR="000D436D">
              <w:t>06</w:t>
            </w:r>
            <w:r w:rsidR="00B37C0D">
              <w:t>.</w:t>
            </w:r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467B18" w:rsidRPr="00467B18">
        <w:rPr>
          <w:bCs/>
          <w:color w:val="000000"/>
        </w:rPr>
        <w:t>167511551</w:t>
      </w:r>
      <w:r w:rsidR="00255E2D" w:rsidRPr="00467B18">
        <w:t>,</w:t>
      </w:r>
      <w:r w:rsidR="00255E2D">
        <w:t>00</w:t>
      </w:r>
      <w:r w:rsidR="00B37C0D">
        <w:t xml:space="preserve"> тенге</w:t>
      </w:r>
      <w:r w:rsidR="007E020E">
        <w:t>, в том числе по лотам:</w:t>
      </w:r>
    </w:p>
    <w:p w:rsidR="007E020E" w:rsidRDefault="007E020E" w:rsidP="00255E2D">
      <w:pPr>
        <w:ind w:firstLine="708"/>
        <w:jc w:val="both"/>
      </w:pPr>
    </w:p>
    <w:tbl>
      <w:tblPr>
        <w:tblW w:w="9334" w:type="dxa"/>
        <w:tblInd w:w="97" w:type="dxa"/>
        <w:tblLayout w:type="fixed"/>
        <w:tblLook w:val="04A0"/>
      </w:tblPr>
      <w:tblGrid>
        <w:gridCol w:w="628"/>
        <w:gridCol w:w="2502"/>
        <w:gridCol w:w="1559"/>
        <w:gridCol w:w="567"/>
        <w:gridCol w:w="2693"/>
        <w:gridCol w:w="1385"/>
      </w:tblGrid>
      <w:tr w:rsidR="00A83B3C" w:rsidRPr="00467B18" w:rsidTr="000C4881">
        <w:trPr>
          <w:trHeight w:val="4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467B1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467B1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467B1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467B1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467B1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467B1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467B18" w:rsidRPr="00467B18" w:rsidTr="000C4881">
        <w:trPr>
          <w:trHeight w:val="6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определения мочевины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proofErr w:type="gramStart"/>
            <w:r w:rsidRPr="00467B18">
              <w:rPr>
                <w:sz w:val="20"/>
                <w:szCs w:val="20"/>
              </w:rPr>
              <w:t>простат-специфического</w:t>
            </w:r>
            <w:proofErr w:type="spellEnd"/>
            <w:proofErr w:type="gramEnd"/>
            <w:r w:rsidRPr="00467B18">
              <w:rPr>
                <w:sz w:val="20"/>
                <w:szCs w:val="20"/>
              </w:rPr>
              <w:t xml:space="preserve"> антигена ПСА в сыворотке крови человека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188 160,00</w:t>
            </w:r>
          </w:p>
        </w:tc>
      </w:tr>
      <w:tr w:rsidR="00467B18" w:rsidRPr="00467B18" w:rsidTr="000C4881">
        <w:trPr>
          <w:trHeight w:val="5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определения холестерина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иммуноферментного выявления </w:t>
            </w:r>
            <w:proofErr w:type="spellStart"/>
            <w:r w:rsidRPr="00467B18">
              <w:rPr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1 056 000,00</w:t>
            </w:r>
          </w:p>
        </w:tc>
      </w:tr>
      <w:tr w:rsidR="00467B18" w:rsidRPr="00467B18" w:rsidTr="000C4881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proofErr w:type="gramStart"/>
            <w:r w:rsidRPr="00467B18">
              <w:rPr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467B18">
              <w:rPr>
                <w:sz w:val="20"/>
                <w:szCs w:val="20"/>
              </w:rPr>
              <w:t xml:space="preserve"> белка высокочувствительного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иммуноферментного подтверждения </w:t>
            </w:r>
            <w:proofErr w:type="spellStart"/>
            <w:r w:rsidRPr="00467B18">
              <w:rPr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157 283,00</w:t>
            </w:r>
          </w:p>
        </w:tc>
      </w:tr>
      <w:tr w:rsidR="00467B18" w:rsidRPr="00467B18" w:rsidTr="000C4881">
        <w:trPr>
          <w:trHeight w:val="2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sz w:val="20"/>
                <w:szCs w:val="20"/>
              </w:rPr>
              <w:t>ферритина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иммуноферментного выявления иммуноглобулинов классов G и M к вирусу гепатита</w:t>
            </w:r>
            <w:proofErr w:type="gramStart"/>
            <w:r w:rsidRPr="00467B18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1 004 190,00</w:t>
            </w:r>
          </w:p>
        </w:tc>
      </w:tr>
      <w:tr w:rsidR="00467B18" w:rsidRPr="00467B18" w:rsidTr="000C4881">
        <w:trPr>
          <w:trHeight w:val="4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sz w:val="20"/>
                <w:szCs w:val="20"/>
              </w:rPr>
              <w:t>аспартатаминотрансферазы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иммуноферментного подтверждения наличия иммуноглобулинов классов G и M к вирусу гепатита</w:t>
            </w:r>
            <w:proofErr w:type="gramStart"/>
            <w:r w:rsidRPr="00467B18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331 860,00</w:t>
            </w:r>
          </w:p>
        </w:tc>
      </w:tr>
      <w:tr w:rsidR="00467B18" w:rsidRPr="00467B18" w:rsidTr="000C4881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sz w:val="20"/>
                <w:szCs w:val="20"/>
              </w:rPr>
              <w:t>аланинаминотрансферазы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Разбавитель проб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2 519 325,00</w:t>
            </w:r>
          </w:p>
        </w:tc>
      </w:tr>
      <w:tr w:rsidR="00467B18" w:rsidRPr="00467B18" w:rsidTr="000C4881">
        <w:trPr>
          <w:trHeight w:val="70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sz w:val="20"/>
                <w:szCs w:val="20"/>
              </w:rPr>
              <w:t>триглицеридов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proofErr w:type="spellStart"/>
            <w:r w:rsidRPr="00467B18">
              <w:rPr>
                <w:sz w:val="20"/>
                <w:szCs w:val="20"/>
              </w:rPr>
              <w:t>Лизирующий</w:t>
            </w:r>
            <w:proofErr w:type="spellEnd"/>
            <w:r w:rsidRPr="00467B18">
              <w:rPr>
                <w:sz w:val="20"/>
                <w:szCs w:val="20"/>
              </w:rPr>
              <w:t xml:space="preserve"> реагент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2 298 648,00</w:t>
            </w:r>
          </w:p>
        </w:tc>
      </w:tr>
      <w:tr w:rsidR="00467B18" w:rsidRPr="00467B18" w:rsidTr="000C4881">
        <w:trPr>
          <w:trHeight w:val="21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щелочной </w:t>
            </w:r>
            <w:proofErr w:type="spellStart"/>
            <w:r w:rsidRPr="00467B18">
              <w:rPr>
                <w:sz w:val="20"/>
                <w:szCs w:val="20"/>
              </w:rPr>
              <w:t>фосфотазы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Очищающий раствор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255 872,00</w:t>
            </w:r>
          </w:p>
        </w:tc>
      </w:tr>
      <w:tr w:rsidR="00467B18" w:rsidRPr="00467B18" w:rsidTr="000C4881">
        <w:trPr>
          <w:trHeight w:val="2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прямой </w:t>
            </w:r>
            <w:proofErr w:type="spellStart"/>
            <w:proofErr w:type="gramStart"/>
            <w:r w:rsidRPr="00467B18">
              <w:rPr>
                <w:sz w:val="20"/>
                <w:szCs w:val="20"/>
              </w:rPr>
              <w:t>альфа-амилазы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308 000,00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колориметрического определения белка в моче и </w:t>
            </w:r>
            <w:proofErr w:type="spellStart"/>
            <w:r w:rsidRPr="00467B18">
              <w:rPr>
                <w:sz w:val="20"/>
                <w:szCs w:val="20"/>
              </w:rPr>
              <w:t>спиномозговой</w:t>
            </w:r>
            <w:proofErr w:type="spellEnd"/>
            <w:r w:rsidRPr="00467B18">
              <w:rPr>
                <w:sz w:val="20"/>
                <w:szCs w:val="20"/>
              </w:rPr>
              <w:t xml:space="preserve"> жидкости с пирогалловым красным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137 900,00</w:t>
            </w:r>
          </w:p>
        </w:tc>
      </w:tr>
      <w:tr w:rsidR="00467B18" w:rsidRPr="00467B18" w:rsidTr="000C4881">
        <w:trPr>
          <w:trHeight w:val="2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определения железа (</w:t>
            </w:r>
            <w:proofErr w:type="spellStart"/>
            <w:r w:rsidRPr="00467B18">
              <w:rPr>
                <w:sz w:val="20"/>
                <w:szCs w:val="20"/>
              </w:rPr>
              <w:t>феррозин</w:t>
            </w:r>
            <w:proofErr w:type="spellEnd"/>
            <w:r w:rsidRPr="00467B1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Контрольный реагент, высокий уровень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27 927,00</w:t>
            </w:r>
          </w:p>
        </w:tc>
      </w:tr>
      <w:tr w:rsidR="00467B18" w:rsidRPr="00467B18" w:rsidTr="000C4881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sz w:val="20"/>
                <w:szCs w:val="20"/>
              </w:rPr>
              <w:t>железосвязывающей</w:t>
            </w:r>
            <w:proofErr w:type="spellEnd"/>
            <w:r w:rsidRPr="00467B18">
              <w:rPr>
                <w:sz w:val="20"/>
                <w:szCs w:val="20"/>
              </w:rPr>
              <w:t xml:space="preserve"> 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Контрольный реагент, низкий уровень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27 927,00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sz w:val="20"/>
                <w:szCs w:val="20"/>
              </w:rPr>
              <w:t>лактатдегидрогеназы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Контрольный реагент, норма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27 927,00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Системный концентрированный раствор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7B18">
              <w:rPr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467B18">
              <w:rPr>
                <w:sz w:val="20"/>
                <w:szCs w:val="20"/>
              </w:rPr>
              <w:t xml:space="preserve"> для определения мочевины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1 575 000,00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Биохимический калибратор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</w:t>
            </w:r>
            <w:proofErr w:type="gramStart"/>
            <w:r w:rsidRPr="00467B18">
              <w:rPr>
                <w:sz w:val="20"/>
                <w:szCs w:val="20"/>
              </w:rPr>
              <w:t>определения</w:t>
            </w:r>
            <w:proofErr w:type="gramEnd"/>
            <w:r w:rsidRPr="00467B18">
              <w:rPr>
                <w:sz w:val="20"/>
                <w:szCs w:val="20"/>
              </w:rPr>
              <w:t xml:space="preserve"> активированного парциального </w:t>
            </w:r>
            <w:proofErr w:type="spellStart"/>
            <w:r w:rsidRPr="00467B18">
              <w:rPr>
                <w:sz w:val="20"/>
                <w:szCs w:val="20"/>
              </w:rPr>
              <w:t>тромбопластинового</w:t>
            </w:r>
            <w:proofErr w:type="spellEnd"/>
            <w:r w:rsidRPr="00467B18">
              <w:rPr>
                <w:sz w:val="20"/>
                <w:szCs w:val="20"/>
              </w:rPr>
              <w:t xml:space="preserve"> времени.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Биохимическая контрольная сыворотка (уровень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sz w:val="20"/>
                <w:szCs w:val="20"/>
              </w:rPr>
              <w:t>протромбинового</w:t>
            </w:r>
            <w:proofErr w:type="spellEnd"/>
            <w:r w:rsidRPr="00467B18">
              <w:rPr>
                <w:sz w:val="20"/>
                <w:szCs w:val="20"/>
              </w:rPr>
              <w:t xml:space="preserve"> времени.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Биохимическая контрольная сыворотка (уровень 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sz w:val="20"/>
                <w:szCs w:val="20"/>
              </w:rPr>
              <w:t>прокальцитонина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3 520 000,00</w:t>
            </w:r>
          </w:p>
        </w:tc>
      </w:tr>
      <w:tr w:rsidR="00467B18" w:rsidRPr="00467B18" w:rsidTr="000C4881">
        <w:trPr>
          <w:trHeight w:val="8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proofErr w:type="gramStart"/>
            <w:r w:rsidRPr="00467B18">
              <w:rPr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467B18">
              <w:rPr>
                <w:sz w:val="20"/>
                <w:szCs w:val="20"/>
              </w:rPr>
              <w:t xml:space="preserve"> белка (стандарт)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Chlamydia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trachomatis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1 005 000,00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sz w:val="20"/>
                <w:szCs w:val="20"/>
              </w:rPr>
              <w:t>ферритина</w:t>
            </w:r>
            <w:proofErr w:type="spellEnd"/>
            <w:r w:rsidRPr="00467B18">
              <w:rPr>
                <w:sz w:val="20"/>
                <w:szCs w:val="20"/>
              </w:rPr>
              <w:t xml:space="preserve"> (стандарт)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Ureaplasma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urealyticum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1 005 000,00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Стандарт специфических белков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Ureaplasma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urealyticum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Ureaplasma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parvum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Контроль специфических белков (стандарт). Уровень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hominis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1 005 000,00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Контроль специфических белков (стандарт). Уровень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Gardnerella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vaginalis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1 005 000,00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Концентрированный моющий раствор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1 180 000,00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определения 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Candida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albicans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1 005 000,00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Реакционный ротор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Toxoplasma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gondii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1 470 000,00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proofErr w:type="spellStart"/>
            <w:r w:rsidRPr="00467B18">
              <w:rPr>
                <w:sz w:val="20"/>
                <w:szCs w:val="20"/>
              </w:rPr>
              <w:t>Рекомбипластин</w:t>
            </w:r>
            <w:proofErr w:type="spellEnd"/>
            <w:r w:rsidRPr="00467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1 110 000,00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Набор реагентов для определения ЦМВ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1 392 000,00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Реагент с </w:t>
            </w:r>
            <w:proofErr w:type="gramStart"/>
            <w:r w:rsidRPr="00467B18">
              <w:rPr>
                <w:sz w:val="20"/>
                <w:szCs w:val="20"/>
              </w:rPr>
              <w:t>синтетическими</w:t>
            </w:r>
            <w:proofErr w:type="gramEnd"/>
            <w:r w:rsidRPr="00467B18">
              <w:rPr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sz w:val="20"/>
                <w:szCs w:val="20"/>
              </w:rPr>
              <w:t>фосфолипидами</w:t>
            </w:r>
            <w:proofErr w:type="spellEnd"/>
            <w:r w:rsidRPr="00467B18">
              <w:rPr>
                <w:sz w:val="20"/>
                <w:szCs w:val="20"/>
              </w:rPr>
              <w:t xml:space="preserve">  для определения АЧТВ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1 125 000,00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Набор реагентов для определения вируса простого герпеса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1 116 000,00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proofErr w:type="spellStart"/>
            <w:r w:rsidRPr="00467B18">
              <w:rPr>
                <w:sz w:val="20"/>
                <w:szCs w:val="20"/>
              </w:rPr>
              <w:t>Антитромбин</w:t>
            </w:r>
            <w:proofErr w:type="spellEnd"/>
            <w:r w:rsidRPr="00467B18">
              <w:rPr>
                <w:sz w:val="20"/>
                <w:szCs w:val="20"/>
              </w:rPr>
              <w:t xml:space="preserve"> жидкий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определения вируса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Эпштейна-Барр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139 200,00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467B18">
              <w:rPr>
                <w:sz w:val="20"/>
                <w:szCs w:val="20"/>
              </w:rPr>
              <w:t>Д-Димера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Trichomonas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lastRenderedPageBreak/>
              <w:t>vaginalis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lastRenderedPageBreak/>
              <w:t>67 000,00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Калибровочная плазма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Набор реагентов для определения вируса папилломы человека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Нормальный контроль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Транспортная среда для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биопроб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Высокий патологический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Набор реагентов для выделения ДНК из клинических образцов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Низкий патологический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Набор реагентов для выделения нуклеиновых кислот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Контроль </w:t>
            </w:r>
            <w:proofErr w:type="spellStart"/>
            <w:r w:rsidRPr="00467B18">
              <w:rPr>
                <w:sz w:val="20"/>
                <w:szCs w:val="20"/>
              </w:rPr>
              <w:t>Д-Димера</w:t>
            </w:r>
            <w:proofErr w:type="spellEnd"/>
            <w:r w:rsidRPr="00467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исследования биоценоза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урогенитального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тракта у женщин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Моющий агент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исследования биоценоза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урогенитального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тракта у женщин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Моющий раствор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исследования биоценоза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урогенитального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тракта у женщин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Разбавитель плазмы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скринингового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исследования микрофлоры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урогенитального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тракта у женщин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Роторы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Neisseria</w:t>
            </w:r>
            <w:proofErr w:type="spellEnd"/>
            <w:r w:rsidRPr="00467B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color w:val="000000"/>
                <w:sz w:val="20"/>
                <w:szCs w:val="20"/>
              </w:rPr>
              <w:t>gonorrhoeae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81 600,00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proofErr w:type="spellStart"/>
            <w:r w:rsidRPr="00467B18">
              <w:rPr>
                <w:sz w:val="20"/>
                <w:szCs w:val="20"/>
              </w:rPr>
              <w:t>Референсная</w:t>
            </w:r>
            <w:proofErr w:type="spellEnd"/>
            <w:r w:rsidRPr="00467B18">
              <w:rPr>
                <w:sz w:val="20"/>
                <w:szCs w:val="20"/>
              </w:rPr>
              <w:t xml:space="preserve"> эмульсия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Набор реагентов для выявления ДНК вирусов папилломы человека 6 и 11 типов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467B18">
              <w:rPr>
                <w:sz w:val="20"/>
                <w:szCs w:val="20"/>
              </w:rPr>
              <w:t>тиреотропного</w:t>
            </w:r>
            <w:proofErr w:type="spellEnd"/>
            <w:r w:rsidRPr="00467B18">
              <w:rPr>
                <w:sz w:val="20"/>
                <w:szCs w:val="20"/>
              </w:rPr>
              <w:t xml:space="preserve"> гормона ТТГ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2 348 544,00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Набор реагентов для выявления ДНК вирусов папилломы человека 16 и 18 типов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467B18">
              <w:rPr>
                <w:sz w:val="20"/>
                <w:szCs w:val="20"/>
              </w:rPr>
              <w:t>трийодтиронина</w:t>
            </w:r>
            <w:proofErr w:type="spellEnd"/>
            <w:r w:rsidRPr="00467B18">
              <w:rPr>
                <w:sz w:val="20"/>
                <w:szCs w:val="20"/>
              </w:rPr>
              <w:t xml:space="preserve"> Т3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273 240,00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диагностических реагентов  для количественного определения </w:t>
            </w:r>
            <w:proofErr w:type="spellStart"/>
            <w:r w:rsidRPr="00467B18">
              <w:rPr>
                <w:sz w:val="20"/>
                <w:szCs w:val="20"/>
              </w:rPr>
              <w:t>тиреотропина</w:t>
            </w:r>
            <w:proofErr w:type="spellEnd"/>
            <w:r w:rsidRPr="00467B18">
              <w:rPr>
                <w:sz w:val="20"/>
                <w:szCs w:val="20"/>
              </w:rPr>
              <w:t xml:space="preserve"> (</w:t>
            </w:r>
            <w:proofErr w:type="spellStart"/>
            <w:r w:rsidRPr="00467B18">
              <w:rPr>
                <w:sz w:val="20"/>
                <w:szCs w:val="20"/>
              </w:rPr>
              <w:t>тиреотропного</w:t>
            </w:r>
            <w:proofErr w:type="spellEnd"/>
            <w:r w:rsidRPr="00467B18">
              <w:rPr>
                <w:sz w:val="20"/>
                <w:szCs w:val="20"/>
              </w:rPr>
              <w:t xml:space="preserve"> гормона ТТГ) в образцах крови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14 400 000,00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количественного иммуноферментного определения свободного </w:t>
            </w:r>
            <w:proofErr w:type="spellStart"/>
            <w:r w:rsidRPr="00467B18">
              <w:rPr>
                <w:sz w:val="20"/>
                <w:szCs w:val="20"/>
              </w:rPr>
              <w:t>трийодтиронина</w:t>
            </w:r>
            <w:proofErr w:type="spellEnd"/>
            <w:r w:rsidRPr="00467B18">
              <w:rPr>
                <w:sz w:val="20"/>
                <w:szCs w:val="20"/>
              </w:rPr>
              <w:t xml:space="preserve"> Т3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246 960,00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467B18">
              <w:rPr>
                <w:sz w:val="20"/>
                <w:szCs w:val="20"/>
              </w:rPr>
              <w:t>фенилаланина</w:t>
            </w:r>
            <w:proofErr w:type="spellEnd"/>
            <w:r w:rsidRPr="00467B18">
              <w:rPr>
                <w:sz w:val="20"/>
                <w:szCs w:val="20"/>
              </w:rPr>
              <w:t xml:space="preserve"> в образцах крови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10 400 000,00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количественного иммуноферментного определения тироксина Т</w:t>
            </w:r>
            <w:proofErr w:type="gramStart"/>
            <w:r w:rsidRPr="00467B18">
              <w:rPr>
                <w:sz w:val="20"/>
                <w:szCs w:val="20"/>
              </w:rPr>
              <w:t>4</w:t>
            </w:r>
            <w:proofErr w:type="gramEnd"/>
            <w:r w:rsidRPr="00467B18">
              <w:rPr>
                <w:sz w:val="20"/>
                <w:szCs w:val="20"/>
              </w:rPr>
              <w:t xml:space="preserve">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273 240,00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диагностических реагентов для количественного определения человеческого протеина А и свободной </w:t>
            </w:r>
            <w:proofErr w:type="gramStart"/>
            <w:r w:rsidRPr="00467B18">
              <w:rPr>
                <w:sz w:val="20"/>
                <w:szCs w:val="20"/>
              </w:rPr>
              <w:t>ß-</w:t>
            </w:r>
            <w:proofErr w:type="gramEnd"/>
            <w:r w:rsidRPr="00467B18">
              <w:rPr>
                <w:sz w:val="20"/>
                <w:szCs w:val="20"/>
              </w:rPr>
              <w:t>субъединицы хорионического гонадотропина  в материнской крови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33 480 000,00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количественного иммуноферментного определения свободного тироксина Т</w:t>
            </w:r>
            <w:proofErr w:type="gramStart"/>
            <w:r w:rsidRPr="00467B18">
              <w:rPr>
                <w:sz w:val="20"/>
                <w:szCs w:val="20"/>
              </w:rPr>
              <w:t>4</w:t>
            </w:r>
            <w:proofErr w:type="gramEnd"/>
            <w:r w:rsidRPr="00467B18">
              <w:rPr>
                <w:sz w:val="20"/>
                <w:szCs w:val="20"/>
              </w:rPr>
              <w:t xml:space="preserve">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2 670 720,00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Бумага для проб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3 120 000,00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467B18">
              <w:rPr>
                <w:sz w:val="20"/>
                <w:szCs w:val="20"/>
              </w:rPr>
              <w:t>аутоантител</w:t>
            </w:r>
            <w:proofErr w:type="spellEnd"/>
            <w:r w:rsidRPr="00467B18">
              <w:rPr>
                <w:sz w:val="20"/>
                <w:szCs w:val="20"/>
              </w:rPr>
              <w:t xml:space="preserve"> к </w:t>
            </w:r>
            <w:proofErr w:type="spellStart"/>
            <w:r w:rsidRPr="00467B18">
              <w:rPr>
                <w:sz w:val="20"/>
                <w:szCs w:val="20"/>
              </w:rPr>
              <w:t>тиреоглобулину</w:t>
            </w:r>
            <w:proofErr w:type="spellEnd"/>
            <w:r w:rsidRPr="00467B18">
              <w:rPr>
                <w:sz w:val="20"/>
                <w:szCs w:val="20"/>
              </w:rPr>
              <w:t xml:space="preserve"> ТГ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765 688,00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диагностических реагентов для одновременного количественного определения человеческого АФП и свободной бета субъединицы ХГЧ в сыворотке крови 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23 760 000,00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467B18">
              <w:rPr>
                <w:sz w:val="20"/>
                <w:szCs w:val="20"/>
              </w:rPr>
              <w:t>аутоантител</w:t>
            </w:r>
            <w:proofErr w:type="spellEnd"/>
            <w:r w:rsidRPr="00467B18">
              <w:rPr>
                <w:sz w:val="20"/>
                <w:szCs w:val="20"/>
              </w:rPr>
              <w:t xml:space="preserve"> к </w:t>
            </w:r>
            <w:proofErr w:type="spellStart"/>
            <w:r w:rsidRPr="00467B18">
              <w:rPr>
                <w:sz w:val="20"/>
                <w:szCs w:val="20"/>
              </w:rPr>
              <w:t>тироидной</w:t>
            </w:r>
            <w:proofErr w:type="spellEnd"/>
            <w:r w:rsidRPr="00467B18">
              <w:rPr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sz w:val="20"/>
                <w:szCs w:val="20"/>
              </w:rPr>
              <w:t>пероксидазе</w:t>
            </w:r>
            <w:proofErr w:type="spellEnd"/>
            <w:r w:rsidRPr="00467B18">
              <w:rPr>
                <w:sz w:val="20"/>
                <w:szCs w:val="20"/>
              </w:rPr>
              <w:t xml:space="preserve"> ТПО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810 040,00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диагностических реагентов для количественного определения человеческого </w:t>
            </w:r>
            <w:proofErr w:type="spellStart"/>
            <w:r w:rsidRPr="00467B18">
              <w:rPr>
                <w:sz w:val="20"/>
                <w:szCs w:val="20"/>
              </w:rPr>
              <w:t>неконьюгированного</w:t>
            </w:r>
            <w:proofErr w:type="spellEnd"/>
            <w:r w:rsidRPr="00467B18">
              <w:rPr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sz w:val="20"/>
                <w:szCs w:val="20"/>
              </w:rPr>
              <w:t>эстриола</w:t>
            </w:r>
            <w:proofErr w:type="spellEnd"/>
            <w:r w:rsidRPr="00467B18">
              <w:rPr>
                <w:sz w:val="20"/>
                <w:szCs w:val="20"/>
              </w:rPr>
              <w:t xml:space="preserve"> (НЭ) в сыворотке крови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10 560 000,00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количественного иммуноферментного определения хорионического гонадотропина человека </w:t>
            </w:r>
            <w:proofErr w:type="spellStart"/>
            <w:r w:rsidRPr="00467B18">
              <w:rPr>
                <w:sz w:val="20"/>
                <w:szCs w:val="20"/>
              </w:rPr>
              <w:t>ХГч</w:t>
            </w:r>
            <w:proofErr w:type="spellEnd"/>
            <w:r w:rsidRPr="00467B18">
              <w:rPr>
                <w:sz w:val="20"/>
                <w:szCs w:val="20"/>
              </w:rPr>
              <w:t xml:space="preserve">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397 200,00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Усиливающий раствор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3 120 000,00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иммуноферментного определения концентрации кортизола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462 000,00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Промывочный буфер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3 840 000,00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количественного иммуноферментного определения пролактина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462 000,00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диагностических реагентов  для  определения уровня фактора роста плаценты (</w:t>
            </w:r>
            <w:proofErr w:type="spellStart"/>
            <w:r w:rsidRPr="00467B18">
              <w:rPr>
                <w:sz w:val="20"/>
                <w:szCs w:val="20"/>
              </w:rPr>
              <w:t>PlGF</w:t>
            </w:r>
            <w:proofErr w:type="spellEnd"/>
            <w:r w:rsidRPr="00467B18">
              <w:rPr>
                <w:sz w:val="20"/>
                <w:szCs w:val="20"/>
              </w:rPr>
              <w:t>) в материнской сыворотке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1 935 000,00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количественного иммуноферментного определения прогестерона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453 600,00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Наконечники 300мкл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975 000,00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количественного иммуноферментного определения тестостерона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453 600,00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Наконечники 1000мкл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112 000,00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467B18">
              <w:rPr>
                <w:sz w:val="20"/>
                <w:szCs w:val="20"/>
              </w:rPr>
              <w:t>лютеинизирующего</w:t>
            </w:r>
            <w:proofErr w:type="spellEnd"/>
            <w:r w:rsidRPr="00467B18">
              <w:rPr>
                <w:sz w:val="20"/>
                <w:szCs w:val="20"/>
              </w:rPr>
              <w:t xml:space="preserve"> гормона ЛГ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462 000,00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Наконечники 5000мкл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496 000,00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Набор реагентов для количественного иммуноферментного определения фолликулостимулирующего гормона ФСГ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462 000,00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proofErr w:type="spellStart"/>
            <w:r w:rsidRPr="00467B18">
              <w:rPr>
                <w:sz w:val="20"/>
                <w:szCs w:val="20"/>
              </w:rPr>
              <w:t>Фитогемагглютинин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1 860 000,00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467B18">
              <w:rPr>
                <w:sz w:val="20"/>
                <w:szCs w:val="20"/>
              </w:rPr>
              <w:t>дегидроэпиандро</w:t>
            </w:r>
            <w:proofErr w:type="spellEnd"/>
            <w:r w:rsidRPr="00467B18">
              <w:rPr>
                <w:sz w:val="20"/>
                <w:szCs w:val="20"/>
              </w:rPr>
              <w:t xml:space="preserve"> </w:t>
            </w:r>
            <w:proofErr w:type="spellStart"/>
            <w:r w:rsidRPr="00467B18">
              <w:rPr>
                <w:sz w:val="20"/>
                <w:szCs w:val="20"/>
              </w:rPr>
              <w:t>стеронсульфата</w:t>
            </w:r>
            <w:proofErr w:type="spellEnd"/>
            <w:r w:rsidRPr="00467B18">
              <w:rPr>
                <w:sz w:val="20"/>
                <w:szCs w:val="20"/>
              </w:rPr>
              <w:t xml:space="preserve"> ДГЭА-С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470 400,00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Планшет </w:t>
            </w:r>
            <w:proofErr w:type="spellStart"/>
            <w:r w:rsidRPr="00467B18">
              <w:rPr>
                <w:sz w:val="20"/>
                <w:szCs w:val="20"/>
              </w:rPr>
              <w:t>круглодонный</w:t>
            </w:r>
            <w:proofErr w:type="spellEnd"/>
            <w:r w:rsidRPr="00467B18">
              <w:rPr>
                <w:sz w:val="20"/>
                <w:szCs w:val="20"/>
              </w:rPr>
              <w:t xml:space="preserve"> на 96 лунок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67B18" w:rsidRPr="00467B18" w:rsidTr="000C4881">
        <w:trPr>
          <w:trHeight w:val="51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 xml:space="preserve">Набор реагентов для иммуноферментного определения </w:t>
            </w:r>
            <w:proofErr w:type="spellStart"/>
            <w:r w:rsidRPr="00467B18">
              <w:rPr>
                <w:sz w:val="20"/>
                <w:szCs w:val="20"/>
              </w:rPr>
              <w:t>эстрадиола</w:t>
            </w:r>
            <w:proofErr w:type="spellEnd"/>
            <w:r w:rsidRPr="00467B18">
              <w:rPr>
                <w:sz w:val="20"/>
                <w:szCs w:val="20"/>
              </w:rPr>
              <w:t xml:space="preserve"> в сыворотке крови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882 000,00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  <w:r w:rsidRPr="00467B18">
              <w:rPr>
                <w:sz w:val="20"/>
                <w:szCs w:val="20"/>
              </w:rPr>
              <w:t>Планшет плоскодонный на 96 лунок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  <w:r w:rsidRPr="00467B1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67B18" w:rsidRPr="00467B18" w:rsidTr="000C4881">
        <w:trPr>
          <w:trHeight w:val="2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18" w:rsidRPr="00467B18" w:rsidRDefault="00467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 w:rsidP="006A6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18" w:rsidRPr="00467B18" w:rsidRDefault="00467B18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B18" w:rsidRPr="00467B18" w:rsidRDefault="00467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B18">
              <w:rPr>
                <w:b/>
                <w:bCs/>
                <w:color w:val="000000"/>
                <w:sz w:val="20"/>
                <w:szCs w:val="20"/>
              </w:rPr>
              <w:t>167511551,00</w:t>
            </w:r>
          </w:p>
        </w:tc>
      </w:tr>
    </w:tbl>
    <w:p w:rsidR="000C4881" w:rsidRDefault="000C4881" w:rsidP="00B03F09">
      <w:pPr>
        <w:ind w:firstLine="708"/>
        <w:jc w:val="both"/>
        <w:rPr>
          <w:sz w:val="23"/>
          <w:szCs w:val="23"/>
        </w:rPr>
      </w:pPr>
    </w:p>
    <w:p w:rsidR="005D582C" w:rsidRPr="005263DA" w:rsidRDefault="00F579B4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Тендерную заявку на участие в тендере представили </w:t>
      </w:r>
      <w:proofErr w:type="gramStart"/>
      <w:r w:rsidRPr="005263DA">
        <w:rPr>
          <w:sz w:val="23"/>
          <w:szCs w:val="23"/>
        </w:rPr>
        <w:t>следующие</w:t>
      </w:r>
      <w:proofErr w:type="gramEnd"/>
      <w:r w:rsidRPr="005263DA">
        <w:rPr>
          <w:sz w:val="23"/>
          <w:szCs w:val="23"/>
        </w:rPr>
        <w:t xml:space="preserve"> потенциальные</w:t>
      </w:r>
    </w:p>
    <w:p w:rsidR="005D582C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p w:rsidR="000C4881" w:rsidRPr="005263DA" w:rsidRDefault="000C4881" w:rsidP="005D582C">
      <w:pPr>
        <w:jc w:val="both"/>
        <w:rPr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2244"/>
      </w:tblGrid>
      <w:tr w:rsidR="00E306AE" w:rsidRPr="00C23CE4" w:rsidTr="00E306A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</w:tcPr>
          <w:p w:rsidR="00E306AE" w:rsidRPr="00C23CE4" w:rsidRDefault="00E306AE" w:rsidP="005E2257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E306AE" w:rsidRPr="00C23CE4" w:rsidRDefault="00E306AE" w:rsidP="005E2257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</w:t>
            </w:r>
            <w:r w:rsidRPr="00C23CE4">
              <w:rPr>
                <w:sz w:val="20"/>
              </w:rPr>
              <w:t>в</w:t>
            </w:r>
            <w:r w:rsidRPr="00C23CE4">
              <w:rPr>
                <w:sz w:val="20"/>
              </w:rPr>
              <w:t>щика</w:t>
            </w:r>
          </w:p>
        </w:tc>
        <w:tc>
          <w:tcPr>
            <w:tcW w:w="3851" w:type="dxa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2244" w:type="dxa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</w:t>
            </w:r>
            <w:r w:rsidRPr="00C23CE4">
              <w:rPr>
                <w:sz w:val="20"/>
              </w:rPr>
              <w:t>е</w:t>
            </w:r>
            <w:r w:rsidRPr="00C23CE4">
              <w:rPr>
                <w:sz w:val="20"/>
              </w:rPr>
              <w:t>ния</w:t>
            </w:r>
          </w:p>
        </w:tc>
      </w:tr>
      <w:tr w:rsidR="00E306AE" w:rsidRPr="00C23CE4" w:rsidTr="00E306A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306AE" w:rsidRPr="00C23CE4" w:rsidRDefault="00E306AE" w:rsidP="005E2257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ОрдаМед</w:t>
            </w:r>
            <w:proofErr w:type="spellEnd"/>
            <w:r>
              <w:rPr>
                <w:b/>
                <w:sz w:val="20"/>
              </w:rPr>
              <w:t xml:space="preserve"> Петр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павловск»»</w:t>
            </w:r>
          </w:p>
        </w:tc>
        <w:tc>
          <w:tcPr>
            <w:tcW w:w="3851" w:type="dxa"/>
          </w:tcPr>
          <w:p w:rsidR="00E306AE" w:rsidRPr="00C23CE4" w:rsidRDefault="00E306AE" w:rsidP="005E2257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етропавловск</w:t>
            </w:r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ул.Чкалова,48, офис 222</w:t>
            </w:r>
          </w:p>
        </w:tc>
        <w:tc>
          <w:tcPr>
            <w:tcW w:w="2244" w:type="dxa"/>
            <w:vAlign w:val="center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56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306AE" w:rsidRPr="00C23CE4" w:rsidTr="00E306A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E306AE" w:rsidRPr="00E0563F" w:rsidRDefault="00E306AE" w:rsidP="005E2257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Петромед-СК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E306AE" w:rsidRPr="00C23CE4" w:rsidRDefault="00E306AE" w:rsidP="005E2257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етропавловск</w:t>
            </w:r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ул.Брусиловского, 1</w:t>
            </w:r>
          </w:p>
        </w:tc>
        <w:tc>
          <w:tcPr>
            <w:tcW w:w="2244" w:type="dxa"/>
            <w:vAlign w:val="center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09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306AE" w:rsidRPr="00E0563F" w:rsidTr="00E306A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E306AE" w:rsidRPr="003F1812" w:rsidRDefault="00E306AE" w:rsidP="005E2257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Тех-Фарма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E306AE" w:rsidRPr="00C23CE4" w:rsidRDefault="00E306AE" w:rsidP="005E2257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етропавловск</w:t>
            </w:r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ул.Н.Назарбаева, 327</w:t>
            </w:r>
          </w:p>
        </w:tc>
        <w:tc>
          <w:tcPr>
            <w:tcW w:w="2244" w:type="dxa"/>
            <w:vAlign w:val="center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01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E306AE" w:rsidRPr="00C23CE4" w:rsidTr="00E306A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E306AE" w:rsidRPr="00C23CE4" w:rsidRDefault="00E306AE" w:rsidP="005E2257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«Альянс»</w:t>
            </w:r>
          </w:p>
        </w:tc>
        <w:tc>
          <w:tcPr>
            <w:tcW w:w="3851" w:type="dxa"/>
          </w:tcPr>
          <w:p w:rsidR="00E306AE" w:rsidRPr="00C23CE4" w:rsidRDefault="00E306AE" w:rsidP="005E2257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ВКО, 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сть-Каменогорск, ул.Красина,12/2</w:t>
            </w:r>
          </w:p>
        </w:tc>
        <w:tc>
          <w:tcPr>
            <w:tcW w:w="2244" w:type="dxa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306AE" w:rsidRPr="00C23CE4" w:rsidRDefault="00E306AE" w:rsidP="005E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23C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36</w:t>
            </w:r>
            <w:r w:rsidRPr="00C23CE4">
              <w:rPr>
                <w:sz w:val="20"/>
                <w:szCs w:val="20"/>
              </w:rPr>
              <w:t xml:space="preserve"> мин.</w:t>
            </w:r>
          </w:p>
        </w:tc>
      </w:tr>
      <w:tr w:rsidR="00E306AE" w:rsidRPr="00C23CE4" w:rsidTr="00E306A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E306AE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E306AE" w:rsidRDefault="00E306AE" w:rsidP="005E2257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Реамол-СК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E306AE" w:rsidRPr="00C23CE4" w:rsidRDefault="00E306AE" w:rsidP="005E2257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етропавловск</w:t>
            </w:r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ул.Смирнова,60</w:t>
            </w:r>
          </w:p>
        </w:tc>
        <w:tc>
          <w:tcPr>
            <w:tcW w:w="2244" w:type="dxa"/>
            <w:vAlign w:val="center"/>
          </w:tcPr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C23CE4">
              <w:rPr>
                <w:sz w:val="20"/>
              </w:rPr>
              <w:t>.2020 г.</w:t>
            </w:r>
          </w:p>
          <w:p w:rsidR="00E306AE" w:rsidRPr="00C23CE4" w:rsidRDefault="00E306AE" w:rsidP="005E225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  <w:r w:rsidRPr="00C23CE4">
              <w:rPr>
                <w:sz w:val="20"/>
              </w:rPr>
              <w:t xml:space="preserve"> мин.</w:t>
            </w:r>
          </w:p>
        </w:tc>
      </w:tr>
    </w:tbl>
    <w:p w:rsidR="000C4881" w:rsidRDefault="000C4881" w:rsidP="000C4881">
      <w:pPr>
        <w:pStyle w:val="a3"/>
        <w:ind w:firstLine="540"/>
        <w:rPr>
          <w:sz w:val="24"/>
          <w:szCs w:val="24"/>
        </w:rPr>
      </w:pPr>
    </w:p>
    <w:p w:rsidR="00D25B1B" w:rsidRDefault="002843B5" w:rsidP="000C4881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575379">
        <w:rPr>
          <w:sz w:val="24"/>
          <w:szCs w:val="24"/>
        </w:rPr>
        <w:t>Заявк</w:t>
      </w:r>
      <w:r w:rsidR="00D25B1B">
        <w:rPr>
          <w:sz w:val="24"/>
          <w:szCs w:val="24"/>
        </w:rPr>
        <w:t>и</w:t>
      </w:r>
      <w:r w:rsidR="00AE5E2F">
        <w:rPr>
          <w:sz w:val="24"/>
          <w:szCs w:val="24"/>
        </w:rPr>
        <w:t xml:space="preserve"> п</w:t>
      </w:r>
      <w:r w:rsidRPr="00232406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ых</w:t>
      </w:r>
      <w:r w:rsidR="00030F33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ов</w:t>
      </w:r>
      <w:r w:rsidR="004C4CDE">
        <w:rPr>
          <w:sz w:val="24"/>
          <w:szCs w:val="24"/>
        </w:rPr>
        <w:t>:</w:t>
      </w:r>
      <w:r w:rsidRPr="00232406">
        <w:rPr>
          <w:sz w:val="24"/>
          <w:szCs w:val="24"/>
        </w:rPr>
        <w:t xml:space="preserve"> </w:t>
      </w:r>
      <w:proofErr w:type="gramStart"/>
      <w:r w:rsidR="00D25B1B" w:rsidRPr="006D45B7">
        <w:rPr>
          <w:sz w:val="24"/>
          <w:szCs w:val="24"/>
        </w:rPr>
        <w:t>ТОО «</w:t>
      </w:r>
      <w:proofErr w:type="spellStart"/>
      <w:r w:rsidR="006D45B7" w:rsidRPr="006D45B7">
        <w:rPr>
          <w:sz w:val="24"/>
          <w:szCs w:val="24"/>
        </w:rPr>
        <w:t>ОрдаМед</w:t>
      </w:r>
      <w:proofErr w:type="spellEnd"/>
      <w:r w:rsidR="006D45B7" w:rsidRPr="006D45B7">
        <w:rPr>
          <w:sz w:val="24"/>
          <w:szCs w:val="24"/>
        </w:rPr>
        <w:t xml:space="preserve"> Петропавловск</w:t>
      </w:r>
      <w:r w:rsidR="00D25B1B" w:rsidRPr="006D45B7">
        <w:rPr>
          <w:sz w:val="24"/>
          <w:szCs w:val="24"/>
        </w:rPr>
        <w:t>», ТОО «</w:t>
      </w:r>
      <w:r w:rsidR="00E306AE">
        <w:rPr>
          <w:sz w:val="24"/>
          <w:szCs w:val="24"/>
        </w:rPr>
        <w:t>Альянс</w:t>
      </w:r>
      <w:r w:rsidR="00D25B1B" w:rsidRPr="006D45B7">
        <w:rPr>
          <w:sz w:val="24"/>
          <w:szCs w:val="24"/>
        </w:rPr>
        <w:t>»</w:t>
      </w:r>
      <w:r w:rsidR="006D45B7" w:rsidRPr="006D45B7">
        <w:rPr>
          <w:sz w:val="24"/>
          <w:szCs w:val="24"/>
        </w:rPr>
        <w:t xml:space="preserve"> по Лотам №</w:t>
      </w:r>
      <w:r w:rsidR="00E739E3">
        <w:rPr>
          <w:sz w:val="24"/>
          <w:szCs w:val="24"/>
        </w:rPr>
        <w:t>38-45,47-68</w:t>
      </w:r>
      <w:r w:rsidR="00D25B1B" w:rsidRPr="006D45B7">
        <w:rPr>
          <w:sz w:val="24"/>
          <w:szCs w:val="24"/>
        </w:rPr>
        <w:t>, ТОО «</w:t>
      </w:r>
      <w:proofErr w:type="spellStart"/>
      <w:r w:rsidR="006D45B7" w:rsidRPr="006D45B7">
        <w:rPr>
          <w:sz w:val="24"/>
          <w:szCs w:val="24"/>
        </w:rPr>
        <w:t>Тех-Фарма</w:t>
      </w:r>
      <w:proofErr w:type="spellEnd"/>
      <w:r w:rsidR="00D25B1B" w:rsidRPr="006D45B7">
        <w:rPr>
          <w:sz w:val="24"/>
          <w:szCs w:val="24"/>
        </w:rPr>
        <w:t>»</w:t>
      </w:r>
      <w:r w:rsidR="00DE6EDD" w:rsidRPr="006D45B7">
        <w:rPr>
          <w:sz w:val="24"/>
          <w:szCs w:val="24"/>
        </w:rPr>
        <w:t>,</w:t>
      </w:r>
      <w:r w:rsidR="00D25B1B" w:rsidRPr="006D45B7">
        <w:rPr>
          <w:sz w:val="24"/>
          <w:szCs w:val="24"/>
        </w:rPr>
        <w:t xml:space="preserve"> </w:t>
      </w:r>
      <w:r w:rsidR="00E306AE">
        <w:rPr>
          <w:sz w:val="24"/>
          <w:szCs w:val="24"/>
        </w:rPr>
        <w:t>ТОО «</w:t>
      </w:r>
      <w:proofErr w:type="spellStart"/>
      <w:r w:rsidR="00E306AE">
        <w:rPr>
          <w:sz w:val="24"/>
          <w:szCs w:val="24"/>
        </w:rPr>
        <w:t>Реамол-СК</w:t>
      </w:r>
      <w:proofErr w:type="spellEnd"/>
      <w:r w:rsidR="00E306AE">
        <w:rPr>
          <w:sz w:val="24"/>
          <w:szCs w:val="24"/>
        </w:rPr>
        <w:t xml:space="preserve">» </w:t>
      </w:r>
      <w:r w:rsidRPr="006D45B7">
        <w:rPr>
          <w:sz w:val="24"/>
          <w:szCs w:val="24"/>
        </w:rPr>
        <w:t>соответству</w:t>
      </w:r>
      <w:r w:rsidR="00D25B1B" w:rsidRPr="006D45B7">
        <w:rPr>
          <w:sz w:val="24"/>
          <w:szCs w:val="24"/>
        </w:rPr>
        <w:t>ю</w:t>
      </w:r>
      <w:r w:rsidR="00CB7E7D" w:rsidRPr="006D45B7">
        <w:rPr>
          <w:sz w:val="24"/>
          <w:szCs w:val="24"/>
        </w:rPr>
        <w:t>т</w:t>
      </w:r>
      <w:r w:rsidR="00030F33" w:rsidRPr="00163448">
        <w:rPr>
          <w:sz w:val="24"/>
          <w:szCs w:val="24"/>
        </w:rPr>
        <w:t xml:space="preserve"> </w:t>
      </w:r>
      <w:r w:rsidR="00E21E94" w:rsidRPr="00163448">
        <w:rPr>
          <w:sz w:val="24"/>
          <w:szCs w:val="24"/>
        </w:rPr>
        <w:t xml:space="preserve"> </w:t>
      </w:r>
      <w:r w:rsidR="00AE5E2F" w:rsidRPr="00163448">
        <w:rPr>
          <w:sz w:val="24"/>
          <w:szCs w:val="24"/>
        </w:rPr>
        <w:t>требованиям Тендерной документации</w:t>
      </w:r>
      <w:r w:rsidR="00CB7E7D" w:rsidRPr="00163448">
        <w:rPr>
          <w:sz w:val="24"/>
          <w:szCs w:val="24"/>
        </w:rPr>
        <w:t>,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потенциальн</w:t>
      </w:r>
      <w:r w:rsidR="00D25B1B">
        <w:rPr>
          <w:sz w:val="24"/>
          <w:szCs w:val="24"/>
        </w:rPr>
        <w:t>ые</w:t>
      </w:r>
      <w:r w:rsidR="00CB7E7D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6D45B7" w:rsidRPr="006D45B7">
        <w:rPr>
          <w:sz w:val="24"/>
          <w:szCs w:val="24"/>
        </w:rPr>
        <w:t>ТОО «</w:t>
      </w:r>
      <w:proofErr w:type="spellStart"/>
      <w:r w:rsidR="006D45B7" w:rsidRPr="006D45B7">
        <w:rPr>
          <w:sz w:val="24"/>
          <w:szCs w:val="24"/>
        </w:rPr>
        <w:t>ОрдаМед</w:t>
      </w:r>
      <w:proofErr w:type="spellEnd"/>
      <w:r w:rsidR="006D45B7" w:rsidRPr="006D45B7">
        <w:rPr>
          <w:sz w:val="24"/>
          <w:szCs w:val="24"/>
        </w:rPr>
        <w:t xml:space="preserve"> Петропавловск», ТОО «</w:t>
      </w:r>
      <w:proofErr w:type="spellStart"/>
      <w:r w:rsidR="00460D01">
        <w:rPr>
          <w:sz w:val="24"/>
          <w:szCs w:val="24"/>
        </w:rPr>
        <w:t>Петромед-СК</w:t>
      </w:r>
      <w:proofErr w:type="spellEnd"/>
      <w:r w:rsidR="006D45B7" w:rsidRPr="006D45B7">
        <w:rPr>
          <w:sz w:val="24"/>
          <w:szCs w:val="24"/>
        </w:rPr>
        <w:t>», ТОО «</w:t>
      </w:r>
      <w:proofErr w:type="spellStart"/>
      <w:r w:rsidR="006D45B7" w:rsidRPr="006D45B7">
        <w:rPr>
          <w:sz w:val="24"/>
          <w:szCs w:val="24"/>
        </w:rPr>
        <w:t>Тех-Фарма</w:t>
      </w:r>
      <w:proofErr w:type="spellEnd"/>
      <w:r w:rsidR="006D45B7" w:rsidRPr="006D45B7">
        <w:rPr>
          <w:sz w:val="24"/>
          <w:szCs w:val="24"/>
        </w:rPr>
        <w:t>», ТОО «Альянс»</w:t>
      </w:r>
      <w:r w:rsidR="00460D01">
        <w:rPr>
          <w:sz w:val="24"/>
          <w:szCs w:val="24"/>
        </w:rPr>
        <w:t>, ТОО «</w:t>
      </w:r>
      <w:proofErr w:type="spellStart"/>
      <w:r w:rsidR="00460D01">
        <w:rPr>
          <w:sz w:val="24"/>
          <w:szCs w:val="24"/>
        </w:rPr>
        <w:t>Реамол-СК</w:t>
      </w:r>
      <w:proofErr w:type="spellEnd"/>
      <w:r w:rsidR="00460D01">
        <w:rPr>
          <w:sz w:val="24"/>
          <w:szCs w:val="24"/>
        </w:rPr>
        <w:t>»</w:t>
      </w:r>
      <w:r w:rsidR="00CB7E7D">
        <w:rPr>
          <w:sz w:val="24"/>
          <w:szCs w:val="24"/>
        </w:rPr>
        <w:t xml:space="preserve"> </w:t>
      </w:r>
      <w:r w:rsidR="00030F33" w:rsidRPr="007A4E4D">
        <w:rPr>
          <w:sz w:val="24"/>
          <w:szCs w:val="24"/>
        </w:rPr>
        <w:t>соответству</w:t>
      </w:r>
      <w:r w:rsidR="000C6223">
        <w:rPr>
          <w:sz w:val="24"/>
          <w:szCs w:val="24"/>
        </w:rPr>
        <w:t>е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  <w:proofErr w:type="gramEnd"/>
    </w:p>
    <w:p w:rsidR="0044094C" w:rsidRDefault="0044094C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6D8D">
        <w:rPr>
          <w:sz w:val="24"/>
          <w:szCs w:val="24"/>
        </w:rPr>
        <w:t xml:space="preserve">Заявка </w:t>
      </w:r>
      <w:r w:rsidR="00566D8D" w:rsidRPr="00D25B1B">
        <w:rPr>
          <w:sz w:val="24"/>
          <w:szCs w:val="24"/>
        </w:rPr>
        <w:t>ТОО «</w:t>
      </w:r>
      <w:r w:rsidR="0089600B">
        <w:rPr>
          <w:sz w:val="24"/>
          <w:szCs w:val="24"/>
        </w:rPr>
        <w:t>Альянс</w:t>
      </w:r>
      <w:r w:rsidR="00566D8D" w:rsidRPr="00D25B1B">
        <w:rPr>
          <w:sz w:val="24"/>
          <w:szCs w:val="24"/>
        </w:rPr>
        <w:t>»</w:t>
      </w:r>
      <w:r w:rsidR="0060298C">
        <w:rPr>
          <w:sz w:val="24"/>
          <w:szCs w:val="24"/>
        </w:rPr>
        <w:t xml:space="preserve"> </w:t>
      </w:r>
      <w:r w:rsidR="0089600B">
        <w:rPr>
          <w:sz w:val="24"/>
          <w:szCs w:val="24"/>
        </w:rPr>
        <w:t>по Лот</w:t>
      </w:r>
      <w:r>
        <w:rPr>
          <w:sz w:val="24"/>
          <w:szCs w:val="24"/>
        </w:rPr>
        <w:t>ам</w:t>
      </w:r>
      <w:r w:rsidR="0089600B">
        <w:rPr>
          <w:sz w:val="24"/>
          <w:szCs w:val="24"/>
        </w:rPr>
        <w:t xml:space="preserve"> №</w:t>
      </w:r>
      <w:r w:rsidR="00A330BE">
        <w:rPr>
          <w:sz w:val="24"/>
          <w:szCs w:val="24"/>
        </w:rPr>
        <w:t>24,25,28,29,31</w:t>
      </w:r>
      <w:r w:rsidR="00566D8D">
        <w:rPr>
          <w:sz w:val="24"/>
          <w:szCs w:val="24"/>
        </w:rPr>
        <w:t xml:space="preserve"> не соответствует требованиям</w:t>
      </w:r>
      <w:r w:rsidR="0089600B">
        <w:rPr>
          <w:sz w:val="24"/>
          <w:szCs w:val="24"/>
        </w:rPr>
        <w:t xml:space="preserve"> Тендерной документации</w:t>
      </w:r>
      <w:r w:rsidR="00A330BE">
        <w:rPr>
          <w:sz w:val="24"/>
          <w:szCs w:val="24"/>
        </w:rPr>
        <w:t xml:space="preserve"> в части формы выпуска изделий</w:t>
      </w:r>
      <w:r w:rsidR="008C5789">
        <w:rPr>
          <w:sz w:val="24"/>
          <w:szCs w:val="24"/>
        </w:rPr>
        <w:t xml:space="preserve">, </w:t>
      </w:r>
      <w:r w:rsidR="0089600B">
        <w:rPr>
          <w:sz w:val="24"/>
          <w:szCs w:val="24"/>
        </w:rPr>
        <w:t xml:space="preserve"> </w:t>
      </w:r>
      <w:r w:rsidR="002A0C6F">
        <w:rPr>
          <w:sz w:val="24"/>
          <w:szCs w:val="24"/>
        </w:rPr>
        <w:t xml:space="preserve">по Лотам №105,106 отсутствуют регистрационные удостоверения, по Лоту №46- состав набора </w:t>
      </w:r>
      <w:r w:rsidR="0044512F">
        <w:rPr>
          <w:sz w:val="24"/>
          <w:szCs w:val="24"/>
        </w:rPr>
        <w:t xml:space="preserve">не соответствует </w:t>
      </w:r>
      <w:r w:rsidR="002A0C6F">
        <w:rPr>
          <w:sz w:val="24"/>
          <w:szCs w:val="24"/>
        </w:rPr>
        <w:t>требуемому Заказчиком.</w:t>
      </w:r>
    </w:p>
    <w:p w:rsidR="004C4CDE" w:rsidRDefault="008F4FA6" w:rsidP="00E74171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8F4FA6">
        <w:rPr>
          <w:sz w:val="24"/>
          <w:szCs w:val="24"/>
        </w:rPr>
        <w:t xml:space="preserve"> </w:t>
      </w:r>
      <w:r w:rsidRPr="00711C38">
        <w:rPr>
          <w:bCs/>
          <w:color w:val="000000"/>
        </w:rPr>
        <w:t>ТОО</w:t>
      </w:r>
      <w:r w:rsidRPr="008F4FA6">
        <w:rPr>
          <w:b/>
          <w:bCs/>
          <w:color w:val="000000"/>
        </w:rPr>
        <w:t xml:space="preserve"> «</w:t>
      </w:r>
      <w:proofErr w:type="spellStart"/>
      <w:r w:rsidR="00460D01">
        <w:rPr>
          <w:sz w:val="24"/>
          <w:szCs w:val="24"/>
        </w:rPr>
        <w:t>Петромед-СК</w:t>
      </w:r>
      <w:proofErr w:type="spellEnd"/>
      <w:r w:rsidRPr="008F4FA6">
        <w:rPr>
          <w:b/>
          <w:bCs/>
          <w:color w:val="000000"/>
        </w:rPr>
        <w:t xml:space="preserve">» </w:t>
      </w:r>
      <w:r w:rsidRPr="008F4FA6">
        <w:rPr>
          <w:bCs/>
          <w:color w:val="000000"/>
          <w:sz w:val="24"/>
          <w:szCs w:val="24"/>
        </w:rPr>
        <w:t>по Лот</w:t>
      </w:r>
      <w:r w:rsidR="0044094C">
        <w:rPr>
          <w:bCs/>
          <w:color w:val="000000"/>
          <w:sz w:val="24"/>
          <w:szCs w:val="24"/>
        </w:rPr>
        <w:t>ам</w:t>
      </w:r>
      <w:r w:rsidRPr="008F4FA6">
        <w:rPr>
          <w:bCs/>
          <w:color w:val="000000"/>
          <w:sz w:val="24"/>
          <w:szCs w:val="24"/>
        </w:rPr>
        <w:t xml:space="preserve"> №</w:t>
      </w:r>
      <w:r w:rsidR="00460D01">
        <w:rPr>
          <w:bCs/>
          <w:color w:val="000000"/>
          <w:sz w:val="24"/>
          <w:szCs w:val="24"/>
        </w:rPr>
        <w:t>101-103</w:t>
      </w:r>
      <w:r w:rsidRPr="008F4FA6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не соответствует требованиям Тендерной документации</w:t>
      </w:r>
      <w:r w:rsidR="00E74171" w:rsidRPr="00E74171">
        <w:rPr>
          <w:sz w:val="24"/>
          <w:szCs w:val="24"/>
        </w:rPr>
        <w:t xml:space="preserve"> </w:t>
      </w:r>
      <w:r w:rsidR="00460D01">
        <w:rPr>
          <w:sz w:val="24"/>
          <w:szCs w:val="24"/>
        </w:rPr>
        <w:t>(на заявленные медицинские изделия отсутствуют регистрационные удостоверения)</w:t>
      </w:r>
      <w:r w:rsidR="00E74171">
        <w:rPr>
          <w:sz w:val="24"/>
          <w:szCs w:val="24"/>
        </w:rPr>
        <w:t>.</w:t>
      </w:r>
    </w:p>
    <w:p w:rsidR="00094340" w:rsidRPr="00BD4CDE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E74171">
        <w:rPr>
          <w:sz w:val="24"/>
          <w:szCs w:val="24"/>
        </w:rPr>
        <w:t xml:space="preserve">Таблица цен представлена </w:t>
      </w:r>
      <w:r w:rsidR="00514FF2">
        <w:rPr>
          <w:sz w:val="24"/>
          <w:szCs w:val="24"/>
        </w:rPr>
        <w:t xml:space="preserve"> </w:t>
      </w:r>
      <w:r w:rsidR="004C62D9">
        <w:rPr>
          <w:sz w:val="24"/>
          <w:szCs w:val="24"/>
        </w:rPr>
        <w:t>в Приложении 1</w:t>
      </w:r>
      <w:r w:rsidR="00C039E7">
        <w:rPr>
          <w:sz w:val="24"/>
          <w:szCs w:val="24"/>
        </w:rPr>
        <w:t xml:space="preserve"> к </w:t>
      </w:r>
      <w:r w:rsidR="00E65503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9D5" w:rsidRPr="006952FA">
        <w:rPr>
          <w:sz w:val="24"/>
          <w:szCs w:val="24"/>
        </w:rPr>
        <w:t xml:space="preserve">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9461AC">
        <w:rPr>
          <w:sz w:val="24"/>
          <w:szCs w:val="24"/>
        </w:rPr>
        <w:t>Эксперты не привлекались</w:t>
      </w:r>
      <w:r w:rsidR="005E7D6D">
        <w:rPr>
          <w:sz w:val="24"/>
          <w:szCs w:val="24"/>
        </w:rPr>
        <w:t>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  <w:r w:rsidR="00214DAE">
        <w:t xml:space="preserve"> и сопоставления ценовых предложений допущенных к тендеру заявок потенциальных поставщиков</w:t>
      </w:r>
    </w:p>
    <w:p w:rsidR="00D55E5B" w:rsidRDefault="002A6445" w:rsidP="00B72A7D">
      <w:pPr>
        <w:jc w:val="both"/>
      </w:pPr>
      <w:r>
        <w:t xml:space="preserve"> </w:t>
      </w:r>
      <w:r w:rsidR="00537CBF" w:rsidRPr="006952FA">
        <w:t>РЕШИЛА:</w:t>
      </w:r>
    </w:p>
    <w:p w:rsidR="00214DAE" w:rsidRDefault="00214DAE" w:rsidP="00B72A7D">
      <w:pPr>
        <w:jc w:val="both"/>
      </w:pPr>
      <w:r>
        <w:tab/>
        <w:t xml:space="preserve">1 Признать выигравшей заявку ТОО «Альянс» </w:t>
      </w:r>
      <w:r w:rsidRPr="00214DAE">
        <w:t>ВКО, г</w:t>
      </w:r>
      <w:proofErr w:type="gramStart"/>
      <w:r w:rsidRPr="00214DAE">
        <w:t>.У</w:t>
      </w:r>
      <w:proofErr w:type="gramEnd"/>
      <w:r w:rsidRPr="00214DAE">
        <w:t>сть-Каменогорск, ул.Красина,12/2</w:t>
      </w:r>
      <w:r>
        <w:rPr>
          <w:sz w:val="20"/>
        </w:rPr>
        <w:t xml:space="preserve"> </w:t>
      </w:r>
      <w:r>
        <w:t>по Лотам №38-45,47-51.</w:t>
      </w:r>
      <w:r>
        <w:tab/>
        <w:t xml:space="preserve"> </w:t>
      </w:r>
    </w:p>
    <w:p w:rsidR="00214DAE" w:rsidRDefault="00214DAE" w:rsidP="00214DAE">
      <w:pPr>
        <w:ind w:firstLine="540"/>
        <w:jc w:val="both"/>
      </w:pPr>
      <w:r>
        <w:tab/>
        <w:t xml:space="preserve">2. </w:t>
      </w:r>
      <w:r w:rsidRPr="00723B39">
        <w:t>Признать участник</w:t>
      </w:r>
      <w:r>
        <w:t>а</w:t>
      </w:r>
      <w:r w:rsidRPr="00723B39">
        <w:t xml:space="preserve"> тендера, предложени</w:t>
      </w:r>
      <w:r>
        <w:t>е</w:t>
      </w:r>
      <w:r w:rsidRPr="00723B39">
        <w:t xml:space="preserve"> котор</w:t>
      </w:r>
      <w:r>
        <w:t>ого</w:t>
      </w:r>
      <w:r w:rsidRPr="00723B39">
        <w:t xml:space="preserve"> явля</w:t>
      </w:r>
      <w:r>
        <w:t>е</w:t>
      </w:r>
      <w:r w:rsidRPr="00723B39">
        <w:t>тся вторым по предпочтительности после предложения победителя</w:t>
      </w:r>
      <w:r>
        <w:t>:</w:t>
      </w:r>
    </w:p>
    <w:p w:rsidR="00214DAE" w:rsidRPr="00214DAE" w:rsidRDefault="00214DAE" w:rsidP="00B72A7D">
      <w:pPr>
        <w:jc w:val="both"/>
      </w:pPr>
      <w:r>
        <w:tab/>
      </w:r>
      <w:r w:rsidRPr="00214DAE">
        <w:t>ТОО «</w:t>
      </w:r>
      <w:proofErr w:type="spellStart"/>
      <w:r w:rsidRPr="00214DAE">
        <w:t>Тех-Фарма</w:t>
      </w:r>
      <w:proofErr w:type="spellEnd"/>
      <w:r w:rsidRPr="00214DAE">
        <w:t xml:space="preserve">» по Лотам № 38-45,47-51 СКО, </w:t>
      </w:r>
      <w:r w:rsidRPr="00214DAE">
        <w:t>г</w:t>
      </w:r>
      <w:proofErr w:type="gramStart"/>
      <w:r w:rsidRPr="00214DAE">
        <w:t>.П</w:t>
      </w:r>
      <w:proofErr w:type="gramEnd"/>
      <w:r w:rsidRPr="00214DAE">
        <w:t>етропавловск, ул.Н.Назарбаева, 327</w:t>
      </w:r>
      <w:r w:rsidRPr="00214DAE">
        <w:t>.</w:t>
      </w:r>
    </w:p>
    <w:p w:rsidR="00B72A7D" w:rsidRDefault="00B72A7D" w:rsidP="00B72A7D">
      <w:pPr>
        <w:jc w:val="both"/>
      </w:pPr>
      <w:r>
        <w:tab/>
      </w:r>
      <w:r w:rsidR="00214DAE">
        <w:t>3</w:t>
      </w:r>
      <w:r>
        <w:t>.Отклонить заявки следующих потенциальных поставщиков:</w:t>
      </w:r>
    </w:p>
    <w:p w:rsidR="00C771FD" w:rsidRPr="002810F6" w:rsidRDefault="00B72A7D" w:rsidP="000E40F0">
      <w:pPr>
        <w:jc w:val="both"/>
      </w:pPr>
      <w:r w:rsidRPr="00D25B1B">
        <w:t>ТОО «</w:t>
      </w:r>
      <w:r w:rsidR="0060298C">
        <w:t>Альянс</w:t>
      </w:r>
      <w:r w:rsidRPr="00D25B1B">
        <w:t>»</w:t>
      </w:r>
      <w:r w:rsidR="009F2643">
        <w:t xml:space="preserve"> по </w:t>
      </w:r>
      <w:r w:rsidR="0060298C">
        <w:t xml:space="preserve"> </w:t>
      </w:r>
      <w:r w:rsidR="00BF6D5F">
        <w:t>Лотам №</w:t>
      </w:r>
      <w:r w:rsidR="009F2643">
        <w:t>24,25,28,29,31</w:t>
      </w:r>
      <w:r w:rsidR="00266382">
        <w:t>,46</w:t>
      </w:r>
      <w:r w:rsidR="00BF6D5F">
        <w:t xml:space="preserve"> </w:t>
      </w:r>
      <w:r w:rsidR="0060298C">
        <w:t xml:space="preserve"> </w:t>
      </w:r>
      <w:r w:rsidR="00653CBF">
        <w:t xml:space="preserve"> </w:t>
      </w:r>
      <w:r>
        <w:t>согласно пп.1</w:t>
      </w:r>
      <w:r w:rsidR="00266382">
        <w:t>2</w:t>
      </w:r>
      <w:r>
        <w:t xml:space="preserve"> п.</w:t>
      </w:r>
      <w:r w:rsidR="0060298C">
        <w:t>81</w:t>
      </w:r>
      <w:r>
        <w:t xml:space="preserve"> </w:t>
      </w:r>
      <w:r w:rsidR="0060298C">
        <w:t>Правил</w:t>
      </w:r>
      <w:r>
        <w:t xml:space="preserve">, </w:t>
      </w:r>
      <w:r w:rsidR="00266382">
        <w:t xml:space="preserve">по Лотам №105,106, согласно пп.15 п.81  Правил, </w:t>
      </w:r>
      <w:r w:rsidR="00BF6D5F" w:rsidRPr="00711C38">
        <w:rPr>
          <w:bCs/>
          <w:color w:val="000000"/>
        </w:rPr>
        <w:t>ТОО</w:t>
      </w:r>
      <w:r w:rsidR="00BF6D5F" w:rsidRPr="008F4FA6">
        <w:rPr>
          <w:b/>
          <w:bCs/>
          <w:color w:val="000000"/>
        </w:rPr>
        <w:t xml:space="preserve"> «</w:t>
      </w:r>
      <w:proofErr w:type="spellStart"/>
      <w:r w:rsidR="00266382">
        <w:t>Петромед-СК</w:t>
      </w:r>
      <w:proofErr w:type="spellEnd"/>
      <w:r w:rsidR="00BF6D5F" w:rsidRPr="008F4FA6">
        <w:rPr>
          <w:b/>
          <w:bCs/>
          <w:color w:val="000000"/>
        </w:rPr>
        <w:t>»</w:t>
      </w:r>
      <w:r w:rsidR="0096342F">
        <w:t xml:space="preserve">,  </w:t>
      </w:r>
      <w:r w:rsidR="00B820FD">
        <w:t>согласно пп.</w:t>
      </w:r>
      <w:r w:rsidR="00B04A1B">
        <w:t>1</w:t>
      </w:r>
      <w:r w:rsidR="00266382">
        <w:t>5</w:t>
      </w:r>
      <w:r w:rsidR="00B820FD">
        <w:t xml:space="preserve"> п.81</w:t>
      </w:r>
      <w:r w:rsidR="004150E5">
        <w:t xml:space="preserve"> </w:t>
      </w:r>
      <w:r w:rsidR="00B820FD">
        <w:t>Правил</w:t>
      </w:r>
      <w:r w:rsidR="00A77678">
        <w:t>.</w:t>
      </w:r>
    </w:p>
    <w:p w:rsidR="00167E85" w:rsidRDefault="002F75DF" w:rsidP="00955608">
      <w:pPr>
        <w:jc w:val="both"/>
      </w:pPr>
      <w:r>
        <w:tab/>
      </w:r>
      <w:r w:rsidR="00D40C6B" w:rsidRPr="004A1A77">
        <w:t xml:space="preserve"> </w:t>
      </w:r>
      <w:r w:rsidR="00D40C6B">
        <w:t xml:space="preserve">4. Признать тендер не состоявшимся </w:t>
      </w:r>
      <w:proofErr w:type="gramStart"/>
      <w:r w:rsidR="00D40C6B">
        <w:t>по</w:t>
      </w:r>
      <w:proofErr w:type="gramEnd"/>
      <w:r w:rsidR="00D40C6B">
        <w:t>:</w:t>
      </w:r>
    </w:p>
    <w:p w:rsidR="00D40C6B" w:rsidRDefault="00D40C6B" w:rsidP="00955608">
      <w:pPr>
        <w:jc w:val="both"/>
      </w:pPr>
      <w:r>
        <w:t xml:space="preserve">              - Лот</w:t>
      </w:r>
      <w:r w:rsidR="00D30157">
        <w:t>ам</w:t>
      </w:r>
      <w:r>
        <w:t xml:space="preserve"> № </w:t>
      </w:r>
      <w:r w:rsidR="00A738A3">
        <w:t>24-26,28-29,31,46</w:t>
      </w:r>
      <w:r>
        <w:t xml:space="preserve"> согласно пп.</w:t>
      </w:r>
      <w:r w:rsidR="00B820FD">
        <w:t>4</w:t>
      </w:r>
      <w:r>
        <w:t xml:space="preserve"> п.84 Правил (</w:t>
      </w:r>
      <w:r w:rsidR="00B820FD">
        <w:t>допущен  1 потенциальный поставщик</w:t>
      </w:r>
      <w:r>
        <w:t>)</w:t>
      </w:r>
    </w:p>
    <w:p w:rsidR="00D40C6B" w:rsidRDefault="00D40C6B" w:rsidP="00955608">
      <w:pPr>
        <w:jc w:val="both"/>
      </w:pPr>
      <w:r>
        <w:t xml:space="preserve">              - Лотам № </w:t>
      </w:r>
      <w:r w:rsidR="00A738A3">
        <w:t>4,70-91</w:t>
      </w:r>
      <w:r>
        <w:t>, согласно пп.</w:t>
      </w:r>
      <w:r w:rsidR="00B820FD">
        <w:t>1</w:t>
      </w:r>
      <w:r>
        <w:t xml:space="preserve"> п.84 Правил (</w:t>
      </w:r>
      <w:r w:rsidR="00B820FD">
        <w:t>отсутствие ТЗ</w:t>
      </w:r>
      <w:r>
        <w:t>)</w:t>
      </w:r>
    </w:p>
    <w:p w:rsidR="00D30157" w:rsidRDefault="00D30157" w:rsidP="00955608">
      <w:pPr>
        <w:jc w:val="both"/>
      </w:pPr>
      <w:r>
        <w:lastRenderedPageBreak/>
        <w:tab/>
        <w:t xml:space="preserve">   - </w:t>
      </w:r>
      <w:r w:rsidR="004A0B8A">
        <w:t>Лотам</w:t>
      </w:r>
      <w:r w:rsidR="00A738A3">
        <w:t xml:space="preserve"> </w:t>
      </w:r>
      <w:r w:rsidR="004A0B8A">
        <w:t>№</w:t>
      </w:r>
      <w:r w:rsidR="00A738A3">
        <w:t>1-3,5-23</w:t>
      </w:r>
      <w:r w:rsidR="00C76F61">
        <w:t xml:space="preserve">, </w:t>
      </w:r>
      <w:r w:rsidR="00A738A3">
        <w:t xml:space="preserve">27,30,32-37,52,53,55-69, 92-100, </w:t>
      </w:r>
      <w:r w:rsidR="00C76F61">
        <w:t>согласно пп.2 п.84 Правил (представлено менее 2 ТЗ)</w:t>
      </w:r>
    </w:p>
    <w:p w:rsidR="00C76F61" w:rsidRDefault="00C76F61" w:rsidP="00955608">
      <w:pPr>
        <w:jc w:val="both"/>
      </w:pPr>
      <w:r>
        <w:tab/>
        <w:t xml:space="preserve">   -Лотам №</w:t>
      </w:r>
      <w:r w:rsidR="00E33CB5">
        <w:t>101-103,105-106</w:t>
      </w:r>
      <w:r>
        <w:t>, согласно пп.3 п.84 Правил (не допущен ни один потенциальный поставщик).</w:t>
      </w:r>
    </w:p>
    <w:p w:rsidR="000C7111" w:rsidRDefault="000C7111" w:rsidP="00955608">
      <w:pPr>
        <w:jc w:val="both"/>
      </w:pPr>
    </w:p>
    <w:p w:rsidR="00F47C98" w:rsidRPr="00711C38" w:rsidRDefault="00F47C98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707806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707806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707806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707806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F5115" w:rsidRDefault="000C488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Макарова И.В.</w:t>
            </w:r>
          </w:p>
          <w:p w:rsidR="00F47C98" w:rsidRPr="005A7A65" w:rsidRDefault="00F47C98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167E85" w:rsidRPr="004A7EF1" w:rsidTr="00707806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  <w:p w:rsidR="00F47C98" w:rsidRPr="001678E1" w:rsidRDefault="00F47C98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707806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707806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D1F4C" w:rsidRDefault="00167E85" w:rsidP="00707806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AF" w:rsidRDefault="001703AF">
      <w:r>
        <w:separator/>
      </w:r>
    </w:p>
  </w:endnote>
  <w:endnote w:type="continuationSeparator" w:id="0">
    <w:p w:rsidR="001703AF" w:rsidRDefault="0017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8A" w:rsidRDefault="0063075A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0B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0B8A" w:rsidRDefault="004A0B8A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8A" w:rsidRDefault="0063075A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0B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4881">
      <w:rPr>
        <w:rStyle w:val="a8"/>
        <w:noProof/>
      </w:rPr>
      <w:t>1</w:t>
    </w:r>
    <w:r>
      <w:rPr>
        <w:rStyle w:val="a8"/>
      </w:rPr>
      <w:fldChar w:fldCharType="end"/>
    </w:r>
  </w:p>
  <w:p w:rsidR="004A0B8A" w:rsidRDefault="004A0B8A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AF" w:rsidRDefault="001703AF">
      <w:r>
        <w:separator/>
      </w:r>
    </w:p>
  </w:footnote>
  <w:footnote w:type="continuationSeparator" w:id="0">
    <w:p w:rsidR="001703AF" w:rsidRDefault="00170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8A" w:rsidRDefault="006307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0B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0B8A">
      <w:rPr>
        <w:rStyle w:val="a8"/>
        <w:noProof/>
      </w:rPr>
      <w:t>1</w:t>
    </w:r>
    <w:r>
      <w:rPr>
        <w:rStyle w:val="a8"/>
      </w:rPr>
      <w:fldChar w:fldCharType="end"/>
    </w:r>
  </w:p>
  <w:p w:rsidR="004A0B8A" w:rsidRDefault="004A0B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6AE"/>
    <w:rsid w:val="00020CEA"/>
    <w:rsid w:val="00022CFD"/>
    <w:rsid w:val="00024490"/>
    <w:rsid w:val="0002553B"/>
    <w:rsid w:val="00026F5F"/>
    <w:rsid w:val="00027253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5730A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A45FD"/>
    <w:rsid w:val="000B1171"/>
    <w:rsid w:val="000B333B"/>
    <w:rsid w:val="000B483C"/>
    <w:rsid w:val="000B7EBE"/>
    <w:rsid w:val="000C0279"/>
    <w:rsid w:val="000C2D01"/>
    <w:rsid w:val="000C3623"/>
    <w:rsid w:val="000C37B5"/>
    <w:rsid w:val="000C4881"/>
    <w:rsid w:val="000C6223"/>
    <w:rsid w:val="000C6B4D"/>
    <w:rsid w:val="000C7111"/>
    <w:rsid w:val="000C72B4"/>
    <w:rsid w:val="000C7646"/>
    <w:rsid w:val="000D3C34"/>
    <w:rsid w:val="000D436D"/>
    <w:rsid w:val="000D5DE7"/>
    <w:rsid w:val="000E00BC"/>
    <w:rsid w:val="000E1017"/>
    <w:rsid w:val="000E1985"/>
    <w:rsid w:val="000E3524"/>
    <w:rsid w:val="000E40F0"/>
    <w:rsid w:val="000E5846"/>
    <w:rsid w:val="000E5F97"/>
    <w:rsid w:val="000E70D0"/>
    <w:rsid w:val="000E7722"/>
    <w:rsid w:val="000E7FB1"/>
    <w:rsid w:val="000F03D5"/>
    <w:rsid w:val="000F0862"/>
    <w:rsid w:val="000F2576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5A92"/>
    <w:rsid w:val="00107FF1"/>
    <w:rsid w:val="00112D40"/>
    <w:rsid w:val="00113F1D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03AF"/>
    <w:rsid w:val="001713B8"/>
    <w:rsid w:val="001745CB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DAE"/>
    <w:rsid w:val="00214F83"/>
    <w:rsid w:val="00215054"/>
    <w:rsid w:val="00215635"/>
    <w:rsid w:val="0021574B"/>
    <w:rsid w:val="00215B5A"/>
    <w:rsid w:val="002165DA"/>
    <w:rsid w:val="002177EE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93D"/>
    <w:rsid w:val="00264BAA"/>
    <w:rsid w:val="00265E3D"/>
    <w:rsid w:val="00266382"/>
    <w:rsid w:val="00266D49"/>
    <w:rsid w:val="002702E6"/>
    <w:rsid w:val="0027394C"/>
    <w:rsid w:val="002742FF"/>
    <w:rsid w:val="002766A4"/>
    <w:rsid w:val="00276A41"/>
    <w:rsid w:val="002810F6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503"/>
    <w:rsid w:val="00293F3C"/>
    <w:rsid w:val="002954F7"/>
    <w:rsid w:val="002958E5"/>
    <w:rsid w:val="002959D5"/>
    <w:rsid w:val="002A0C6F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5DF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46A"/>
    <w:rsid w:val="00313FA8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17F9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5DD8"/>
    <w:rsid w:val="003D6514"/>
    <w:rsid w:val="003E097E"/>
    <w:rsid w:val="003E0D31"/>
    <w:rsid w:val="003E1E5E"/>
    <w:rsid w:val="003E25D0"/>
    <w:rsid w:val="003E3C43"/>
    <w:rsid w:val="003E584E"/>
    <w:rsid w:val="003E78EB"/>
    <w:rsid w:val="003E7A81"/>
    <w:rsid w:val="003E7FDA"/>
    <w:rsid w:val="003F16E0"/>
    <w:rsid w:val="003F2319"/>
    <w:rsid w:val="003F254E"/>
    <w:rsid w:val="003F3338"/>
    <w:rsid w:val="003F420B"/>
    <w:rsid w:val="003F448E"/>
    <w:rsid w:val="003F5A38"/>
    <w:rsid w:val="003F61D4"/>
    <w:rsid w:val="0040179E"/>
    <w:rsid w:val="00404A23"/>
    <w:rsid w:val="00405704"/>
    <w:rsid w:val="00406130"/>
    <w:rsid w:val="00410D51"/>
    <w:rsid w:val="0041221B"/>
    <w:rsid w:val="004133E7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3DF8"/>
    <w:rsid w:val="00434F4A"/>
    <w:rsid w:val="00435058"/>
    <w:rsid w:val="00435A42"/>
    <w:rsid w:val="00436F08"/>
    <w:rsid w:val="004378BD"/>
    <w:rsid w:val="004403D8"/>
    <w:rsid w:val="0044094C"/>
    <w:rsid w:val="004413FE"/>
    <w:rsid w:val="0044191E"/>
    <w:rsid w:val="00444CD5"/>
    <w:rsid w:val="0044512F"/>
    <w:rsid w:val="00451E1D"/>
    <w:rsid w:val="004544C6"/>
    <w:rsid w:val="00454CE4"/>
    <w:rsid w:val="00455080"/>
    <w:rsid w:val="00455D4C"/>
    <w:rsid w:val="00456108"/>
    <w:rsid w:val="00460162"/>
    <w:rsid w:val="0046030F"/>
    <w:rsid w:val="00460D01"/>
    <w:rsid w:val="004634F6"/>
    <w:rsid w:val="00465337"/>
    <w:rsid w:val="004663B7"/>
    <w:rsid w:val="00467B18"/>
    <w:rsid w:val="00471E30"/>
    <w:rsid w:val="00472AF8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49E7"/>
    <w:rsid w:val="00497E39"/>
    <w:rsid w:val="004A03F1"/>
    <w:rsid w:val="004A05E3"/>
    <w:rsid w:val="004A0646"/>
    <w:rsid w:val="004A0B8A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4CDE"/>
    <w:rsid w:val="004C5269"/>
    <w:rsid w:val="004C62D9"/>
    <w:rsid w:val="004C77B2"/>
    <w:rsid w:val="004D1740"/>
    <w:rsid w:val="004D2225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6407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50B7C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95FF1"/>
    <w:rsid w:val="005A2003"/>
    <w:rsid w:val="005A2091"/>
    <w:rsid w:val="005A4BD6"/>
    <w:rsid w:val="005A5A82"/>
    <w:rsid w:val="005A7D24"/>
    <w:rsid w:val="005B05FE"/>
    <w:rsid w:val="005B4300"/>
    <w:rsid w:val="005B44B5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656"/>
    <w:rsid w:val="005D582C"/>
    <w:rsid w:val="005D5FDF"/>
    <w:rsid w:val="005E2608"/>
    <w:rsid w:val="005E3605"/>
    <w:rsid w:val="005E533D"/>
    <w:rsid w:val="005E5B9A"/>
    <w:rsid w:val="005E5BA8"/>
    <w:rsid w:val="005E7D6D"/>
    <w:rsid w:val="005F0DE5"/>
    <w:rsid w:val="005F1636"/>
    <w:rsid w:val="005F2326"/>
    <w:rsid w:val="005F30F3"/>
    <w:rsid w:val="005F3659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075A"/>
    <w:rsid w:val="006317F8"/>
    <w:rsid w:val="006331C2"/>
    <w:rsid w:val="0063568F"/>
    <w:rsid w:val="00637768"/>
    <w:rsid w:val="00641982"/>
    <w:rsid w:val="00643B91"/>
    <w:rsid w:val="00644CEB"/>
    <w:rsid w:val="00645992"/>
    <w:rsid w:val="006479A4"/>
    <w:rsid w:val="0065082E"/>
    <w:rsid w:val="00650EDB"/>
    <w:rsid w:val="0065103C"/>
    <w:rsid w:val="006519A9"/>
    <w:rsid w:val="00652288"/>
    <w:rsid w:val="00653CBF"/>
    <w:rsid w:val="00654760"/>
    <w:rsid w:val="006556C8"/>
    <w:rsid w:val="00655AB2"/>
    <w:rsid w:val="006578F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4829"/>
    <w:rsid w:val="006952FA"/>
    <w:rsid w:val="006A1757"/>
    <w:rsid w:val="006A2230"/>
    <w:rsid w:val="006A3D3F"/>
    <w:rsid w:val="006A611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45B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07806"/>
    <w:rsid w:val="007103BC"/>
    <w:rsid w:val="007115DD"/>
    <w:rsid w:val="00711C38"/>
    <w:rsid w:val="00712009"/>
    <w:rsid w:val="00713EAF"/>
    <w:rsid w:val="00714E91"/>
    <w:rsid w:val="00715348"/>
    <w:rsid w:val="0072380D"/>
    <w:rsid w:val="007249E4"/>
    <w:rsid w:val="007258DA"/>
    <w:rsid w:val="007269D4"/>
    <w:rsid w:val="0072754C"/>
    <w:rsid w:val="00727691"/>
    <w:rsid w:val="00727CD7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53C5"/>
    <w:rsid w:val="0075642F"/>
    <w:rsid w:val="007574C7"/>
    <w:rsid w:val="0076138D"/>
    <w:rsid w:val="007615A6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2553"/>
    <w:rsid w:val="007C54A1"/>
    <w:rsid w:val="007C5AC3"/>
    <w:rsid w:val="007C6B67"/>
    <w:rsid w:val="007D1F35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789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41610"/>
    <w:rsid w:val="009461AC"/>
    <w:rsid w:val="00947795"/>
    <w:rsid w:val="0095016F"/>
    <w:rsid w:val="00951B2E"/>
    <w:rsid w:val="00952273"/>
    <w:rsid w:val="00955608"/>
    <w:rsid w:val="00956372"/>
    <w:rsid w:val="00957911"/>
    <w:rsid w:val="00957964"/>
    <w:rsid w:val="0096342F"/>
    <w:rsid w:val="00963573"/>
    <w:rsid w:val="00963FC8"/>
    <w:rsid w:val="00964CA2"/>
    <w:rsid w:val="00965065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52C8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0999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43"/>
    <w:rsid w:val="009F26DC"/>
    <w:rsid w:val="009F2C37"/>
    <w:rsid w:val="009F44E2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632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5EE2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0BE"/>
    <w:rsid w:val="00A33612"/>
    <w:rsid w:val="00A36FD9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8A3"/>
    <w:rsid w:val="00A73DC1"/>
    <w:rsid w:val="00A75569"/>
    <w:rsid w:val="00A77678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5571"/>
    <w:rsid w:val="00B5676C"/>
    <w:rsid w:val="00B57B71"/>
    <w:rsid w:val="00B61FD5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066A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250C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BF6D5F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3B3E"/>
    <w:rsid w:val="00C1463A"/>
    <w:rsid w:val="00C15DEE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628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6F61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0157"/>
    <w:rsid w:val="00D33EA7"/>
    <w:rsid w:val="00D34108"/>
    <w:rsid w:val="00D35001"/>
    <w:rsid w:val="00D35904"/>
    <w:rsid w:val="00D36A3E"/>
    <w:rsid w:val="00D40C6B"/>
    <w:rsid w:val="00D42365"/>
    <w:rsid w:val="00D446E6"/>
    <w:rsid w:val="00D45102"/>
    <w:rsid w:val="00D476C0"/>
    <w:rsid w:val="00D47C0B"/>
    <w:rsid w:val="00D47D9B"/>
    <w:rsid w:val="00D5272F"/>
    <w:rsid w:val="00D529B2"/>
    <w:rsid w:val="00D52DF0"/>
    <w:rsid w:val="00D53FDA"/>
    <w:rsid w:val="00D559B7"/>
    <w:rsid w:val="00D55BFF"/>
    <w:rsid w:val="00D55E5B"/>
    <w:rsid w:val="00D56672"/>
    <w:rsid w:val="00D56850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A6ED7"/>
    <w:rsid w:val="00DB2028"/>
    <w:rsid w:val="00DB2210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367E"/>
    <w:rsid w:val="00DE4075"/>
    <w:rsid w:val="00DE4834"/>
    <w:rsid w:val="00DE644C"/>
    <w:rsid w:val="00DE69DA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040F"/>
    <w:rsid w:val="00E21E94"/>
    <w:rsid w:val="00E229A2"/>
    <w:rsid w:val="00E23B7E"/>
    <w:rsid w:val="00E25579"/>
    <w:rsid w:val="00E27674"/>
    <w:rsid w:val="00E27A42"/>
    <w:rsid w:val="00E27F13"/>
    <w:rsid w:val="00E3020D"/>
    <w:rsid w:val="00E306AE"/>
    <w:rsid w:val="00E33A50"/>
    <w:rsid w:val="00E33C43"/>
    <w:rsid w:val="00E33CB5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39E3"/>
    <w:rsid w:val="00E74171"/>
    <w:rsid w:val="00E7417D"/>
    <w:rsid w:val="00E75432"/>
    <w:rsid w:val="00E76098"/>
    <w:rsid w:val="00E775E0"/>
    <w:rsid w:val="00E8287F"/>
    <w:rsid w:val="00E837E9"/>
    <w:rsid w:val="00E84736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B4C"/>
    <w:rsid w:val="00EC13A0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47C98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DBB"/>
    <w:rsid w:val="00F94318"/>
    <w:rsid w:val="00F956D3"/>
    <w:rsid w:val="00F9630F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E4F1-2B51-4533-B1A4-646FA8B5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22</cp:revision>
  <cp:lastPrinted>2020-02-28T05:25:00Z</cp:lastPrinted>
  <dcterms:created xsi:type="dcterms:W3CDTF">2020-03-02T10:56:00Z</dcterms:created>
  <dcterms:modified xsi:type="dcterms:W3CDTF">2020-03-03T06:44:00Z</dcterms:modified>
</cp:coreProperties>
</file>