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B1F5" w14:textId="77777777" w:rsidR="00B11EB6" w:rsidRDefault="003136EE" w:rsidP="00B11EB6">
      <w:pPr>
        <w:spacing w:after="0"/>
        <w:jc w:val="both"/>
      </w:pPr>
      <w:r>
        <w:t xml:space="preserve">  </w:t>
      </w:r>
    </w:p>
    <w:p w14:paraId="76E0E708" w14:textId="51F3605E" w:rsidR="004E77E7" w:rsidRPr="00184FCF" w:rsidRDefault="00B11EB6" w:rsidP="00184FC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184F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құжаттамаға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қосымша</w:t>
      </w:r>
      <w:proofErr w:type="spellEnd"/>
    </w:p>
    <w:p w14:paraId="1CF565D9" w14:textId="77777777" w:rsidR="00184FCF" w:rsidRDefault="00184FCF" w:rsidP="00C436A1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lang w:val="en-US"/>
        </w:rPr>
      </w:pPr>
    </w:p>
    <w:p w14:paraId="2D0C1C29" w14:textId="00C4E798" w:rsidR="00C436A1" w:rsidRPr="00184FCF" w:rsidRDefault="00C436A1" w:rsidP="00184FCF">
      <w:pPr>
        <w:spacing w:after="0" w:line="276" w:lineRule="auto"/>
        <w:jc w:val="center"/>
        <w:rPr>
          <w:rFonts w:ascii="Times New Roman" w:eastAsia="Times New Roman" w:hAnsi="Times New Roman" w:cs="Times New Roman"/>
          <w:lang w:val="en-US"/>
        </w:rPr>
      </w:pP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Медициналық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техниканы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беруге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 </w:t>
      </w:r>
      <w:r w:rsidRPr="00184FCF">
        <w:rPr>
          <w:rFonts w:ascii="Times New Roman" w:eastAsia="Times New Roman" w:hAnsi="Times New Roman" w:cs="Times New Roman"/>
          <w:lang w:val="en-US"/>
        </w:rPr>
        <w:br/>
      </w:r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__________________________________ </w:t>
      </w:r>
      <w:r w:rsidRPr="00184FCF">
        <w:rPr>
          <w:rFonts w:ascii="Times New Roman" w:eastAsia="Times New Roman" w:hAnsi="Times New Roman" w:cs="Times New Roman"/>
          <w:lang w:val="en-US"/>
        </w:rPr>
        <w:br/>
      </w:r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(</w:t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атауы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) </w:t>
      </w:r>
      <w:r w:rsidRPr="00184FCF">
        <w:rPr>
          <w:rFonts w:ascii="Times New Roman" w:eastAsia="Times New Roman" w:hAnsi="Times New Roman" w:cs="Times New Roman"/>
          <w:lang w:val="en-US"/>
        </w:rPr>
        <w:br/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баға</w:t>
      </w:r>
      <w:proofErr w:type="spellEnd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b/>
          <w:color w:val="000000"/>
          <w:lang w:val="en-US"/>
        </w:rPr>
        <w:t>ұсынысы</w:t>
      </w:r>
      <w:proofErr w:type="spellEnd"/>
    </w:p>
    <w:p w14:paraId="0FCC983F" w14:textId="6193F87B" w:rsidR="00C436A1" w:rsidRDefault="00C436A1" w:rsidP="00C436A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184FCF">
        <w:rPr>
          <w:rFonts w:ascii="Times New Roman" w:eastAsia="Times New Roman" w:hAnsi="Times New Roman" w:cs="Times New Roman"/>
          <w:color w:val="000000"/>
          <w:lang w:val="en-US"/>
        </w:rPr>
        <w:t xml:space="preserve">Сатып </w:t>
      </w:r>
      <w:proofErr w:type="spellStart"/>
      <w:r w:rsidRPr="00184FCF">
        <w:rPr>
          <w:rFonts w:ascii="Times New Roman" w:eastAsia="Times New Roman" w:hAnsi="Times New Roman" w:cs="Times New Roman"/>
          <w:color w:val="000000"/>
          <w:lang w:val="en-US"/>
        </w:rPr>
        <w:t>алу</w:t>
      </w:r>
      <w:proofErr w:type="spellEnd"/>
      <w:r w:rsidRPr="00184FCF">
        <w:rPr>
          <w:rFonts w:ascii="Times New Roman" w:eastAsia="Times New Roman" w:hAnsi="Times New Roman" w:cs="Times New Roman"/>
          <w:color w:val="000000"/>
          <w:lang w:val="en-US"/>
        </w:rPr>
        <w:t xml:space="preserve"> № ____________Сатып </w:t>
      </w:r>
      <w:proofErr w:type="spellStart"/>
      <w:r w:rsidRPr="00184FCF">
        <w:rPr>
          <w:rFonts w:ascii="Times New Roman" w:eastAsia="Times New Roman" w:hAnsi="Times New Roman" w:cs="Times New Roman"/>
          <w:color w:val="000000"/>
          <w:lang w:val="en-US"/>
        </w:rPr>
        <w:t>алу</w:t>
      </w:r>
      <w:proofErr w:type="spellEnd"/>
      <w:r w:rsidRPr="00184FCF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color w:val="000000"/>
          <w:lang w:val="en-US"/>
        </w:rPr>
        <w:t>тәсілі</w:t>
      </w:r>
      <w:proofErr w:type="spellEnd"/>
      <w:r w:rsidRPr="00184FCF">
        <w:rPr>
          <w:rFonts w:ascii="Times New Roman" w:eastAsia="Times New Roman" w:hAnsi="Times New Roman" w:cs="Times New Roman"/>
          <w:color w:val="000000"/>
          <w:lang w:val="en-US"/>
        </w:rPr>
        <w:t xml:space="preserve"> ____________</w:t>
      </w:r>
      <w:r w:rsidR="00184FCF" w:rsidRPr="00184FCF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color w:val="000000"/>
          <w:lang w:val="en-US"/>
        </w:rPr>
        <w:t>Лот</w:t>
      </w:r>
      <w:proofErr w:type="spellEnd"/>
      <w:r w:rsidRPr="00184FCF">
        <w:rPr>
          <w:rFonts w:ascii="Times New Roman" w:eastAsia="Times New Roman" w:hAnsi="Times New Roman" w:cs="Times New Roman"/>
          <w:color w:val="000000"/>
          <w:lang w:val="en-US"/>
        </w:rPr>
        <w:t xml:space="preserve"> № _____________</w:t>
      </w:r>
    </w:p>
    <w:p w14:paraId="5F469566" w14:textId="77777777" w:rsidR="00184FCF" w:rsidRPr="00184FCF" w:rsidRDefault="00184FCF" w:rsidP="00C436A1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</w:p>
    <w:tbl>
      <w:tblPr>
        <w:tblW w:w="10207" w:type="dxa"/>
        <w:tblCellSpacing w:w="0" w:type="nil"/>
        <w:tblInd w:w="-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6095"/>
      </w:tblGrid>
      <w:tr w:rsidR="00C436A1" w:rsidRPr="00184FCF" w14:paraId="5F89BACA" w14:textId="77777777" w:rsidTr="00184FCF">
        <w:trPr>
          <w:trHeight w:val="30"/>
          <w:tblCellSpacing w:w="0" w:type="nil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95099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р/с</w:t>
            </w:r>
          </w:p>
          <w:p w14:paraId="1595E1C4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№</w:t>
            </w:r>
          </w:p>
        </w:tc>
        <w:tc>
          <w:tcPr>
            <w:tcW w:w="3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2CA0F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Медициналық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техниканы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беруге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баға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ұсынысының</w:t>
            </w:r>
            <w:proofErr w:type="spellEnd"/>
            <w:proofErr w:type="gramEnd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мазмұны</w:t>
            </w:r>
            <w:proofErr w:type="spellEnd"/>
          </w:p>
        </w:tc>
        <w:tc>
          <w:tcPr>
            <w:tcW w:w="6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0E8195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Мазмұны</w:t>
            </w:r>
            <w:proofErr w:type="spellEnd"/>
          </w:p>
          <w:p w14:paraId="378E0CB1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әлеуетті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өнім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толтыру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үшін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C436A1" w:rsidRPr="00184FCF" w14:paraId="6350DE04" w14:textId="77777777" w:rsidTr="00184FCF">
        <w:trPr>
          <w:trHeight w:val="30"/>
          <w:tblCellSpacing w:w="0" w:type="nil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FC514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8671B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Медициналық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техниканың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атауы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6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864A7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09AA3F73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184FCF" w14:paraId="4B2C31B2" w14:textId="77777777" w:rsidTr="00184FCF">
        <w:trPr>
          <w:trHeight w:val="30"/>
          <w:tblCellSpacing w:w="0" w:type="nil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224FB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18FBE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Сипаттамасы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6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44EB4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Техникалық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ерекшелікке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сәйкес</w:t>
            </w:r>
            <w:proofErr w:type="spellEnd"/>
          </w:p>
        </w:tc>
      </w:tr>
      <w:tr w:rsidR="00C436A1" w:rsidRPr="00184FCF" w14:paraId="2F0B87DF" w14:textId="77777777" w:rsidTr="00184FCF">
        <w:trPr>
          <w:trHeight w:val="30"/>
          <w:tblCellSpacing w:w="0" w:type="nil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B5F7D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B38D9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куәлігі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/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біржолғы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әкелуге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рұқсат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бойынша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  <w:p w14:paraId="029088D2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өндіруші</w:t>
            </w:r>
            <w:proofErr w:type="spellEnd"/>
          </w:p>
        </w:tc>
        <w:tc>
          <w:tcPr>
            <w:tcW w:w="6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D854D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364FD0D7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184FCF" w14:paraId="6581BB6C" w14:textId="77777777" w:rsidTr="00184FCF">
        <w:trPr>
          <w:trHeight w:val="30"/>
          <w:tblCellSpacing w:w="0" w:type="nil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83F97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C6BEF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куәлігі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/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біржолғы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әкелуге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рұқсат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бойынша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  <w:p w14:paraId="2EA56EC4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өндіруші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елі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6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71EDD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0F87BD9C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184FCF" w14:paraId="5203F656" w14:textId="77777777" w:rsidTr="00184FCF">
        <w:trPr>
          <w:trHeight w:val="30"/>
          <w:tblCellSpacing w:w="0" w:type="nil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00F74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D9A39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Тіркеу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куәлігінің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куәліктердің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)/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біржолғы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әкелуге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рұқсаттың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№</w:t>
            </w:r>
          </w:p>
        </w:tc>
        <w:tc>
          <w:tcPr>
            <w:tcW w:w="6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F268AF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61A6AB3C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184FCF" w14:paraId="069E5C2D" w14:textId="77777777" w:rsidTr="00184FCF">
        <w:trPr>
          <w:trHeight w:val="30"/>
          <w:tblCellSpacing w:w="0" w:type="nil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E1D67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AE24B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Өлшем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бірлігі</w:t>
            </w:r>
            <w:proofErr w:type="spellEnd"/>
          </w:p>
        </w:tc>
        <w:tc>
          <w:tcPr>
            <w:tcW w:w="6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8240C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012BC12C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184FCF" w14:paraId="3977F5B2" w14:textId="77777777" w:rsidTr="00184FCF">
        <w:trPr>
          <w:trHeight w:val="30"/>
          <w:tblCellSpacing w:w="0" w:type="nil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2DDC1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1E4F4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Барлық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қажетті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ілеспе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қызметтердің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құнын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ескере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отырып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жеткізу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пунктіне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пункттеріне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)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дейін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DDP ИНКОТЕРМС 2020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шарттарында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теңгемен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бірлік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бағасы</w:t>
            </w:r>
            <w:proofErr w:type="spellEnd"/>
          </w:p>
        </w:tc>
        <w:tc>
          <w:tcPr>
            <w:tcW w:w="6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922CF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76B9301E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184FCF" w14:paraId="2C6F3F37" w14:textId="77777777" w:rsidTr="00184FCF">
        <w:trPr>
          <w:trHeight w:val="30"/>
          <w:tblCellSpacing w:w="0" w:type="nil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97ED0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2C089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Өлшем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бірлігіндегі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саны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көлемі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)</w:t>
            </w:r>
          </w:p>
        </w:tc>
        <w:tc>
          <w:tcPr>
            <w:tcW w:w="6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132D9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77485199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C436A1" w:rsidRPr="00184FCF" w14:paraId="649EB5F2" w14:textId="77777777" w:rsidTr="00184FCF">
        <w:trPr>
          <w:trHeight w:val="30"/>
          <w:tblCellSpacing w:w="0" w:type="nil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8E949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A7A3A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Әлеуетті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өнім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берушінің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тасымалдауға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сақтандыруға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кедендік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баждарды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 ҚҚС-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және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басқа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салықтарды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төлемдер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мен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алымдарды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төлеуге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арналған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барлық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шығыстарын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басқа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шығыстарды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қоса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алғанда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жеткізу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пунктіне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(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пункттеріне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)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дейін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DDP ИНКОТЕРМС 2020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беру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шарттарымен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теңгемен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жеткізу</w:t>
            </w:r>
            <w:proofErr w:type="spellEnd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84FC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сомасы</w:t>
            </w:r>
            <w:proofErr w:type="spellEnd"/>
          </w:p>
        </w:tc>
        <w:tc>
          <w:tcPr>
            <w:tcW w:w="6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FBB57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37B2E241" w14:textId="77777777" w:rsidR="00C436A1" w:rsidRPr="00184FCF" w:rsidRDefault="00C436A1" w:rsidP="00A6434F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37B6F90E" w14:textId="77777777" w:rsidR="00C436A1" w:rsidRPr="00184FCF" w:rsidRDefault="00C436A1" w:rsidP="00184FCF">
      <w:pPr>
        <w:spacing w:after="0" w:line="276" w:lineRule="auto"/>
        <w:ind w:left="-1276"/>
        <w:jc w:val="both"/>
        <w:rPr>
          <w:rFonts w:ascii="Times New Roman" w:eastAsia="Times New Roman" w:hAnsi="Times New Roman" w:cs="Times New Roman"/>
          <w:lang w:val="en-US"/>
        </w:rPr>
      </w:pPr>
      <w:r w:rsidRPr="00184FCF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184FCF">
        <w:rPr>
          <w:rFonts w:ascii="Times New Roman" w:eastAsia="Times New Roman" w:hAnsi="Times New Roman" w:cs="Times New Roman"/>
          <w:color w:val="000000"/>
          <w:lang w:val="en-US"/>
        </w:rPr>
        <w:t>Күні</w:t>
      </w:r>
      <w:proofErr w:type="spellEnd"/>
      <w:r w:rsidRPr="00184FCF">
        <w:rPr>
          <w:rFonts w:ascii="Times New Roman" w:eastAsia="Times New Roman" w:hAnsi="Times New Roman" w:cs="Times New Roman"/>
          <w:color w:val="000000"/>
          <w:lang w:val="en-US"/>
        </w:rPr>
        <w:t xml:space="preserve"> "___" ____________ 20___ ж.</w:t>
      </w:r>
    </w:p>
    <w:p w14:paraId="017D5665" w14:textId="77777777" w:rsidR="00C436A1" w:rsidRPr="00184FCF" w:rsidRDefault="00C436A1" w:rsidP="00184FCF">
      <w:pPr>
        <w:spacing w:after="0" w:line="276" w:lineRule="auto"/>
        <w:ind w:left="-1276"/>
        <w:jc w:val="both"/>
        <w:rPr>
          <w:rFonts w:ascii="Times New Roman" w:eastAsia="Times New Roman" w:hAnsi="Times New Roman" w:cs="Times New Roman"/>
          <w:lang w:val="en-US"/>
        </w:rPr>
      </w:pPr>
      <w:r w:rsidRPr="00184FCF">
        <w:rPr>
          <w:rFonts w:ascii="Times New Roman" w:eastAsia="Times New Roman" w:hAnsi="Times New Roman" w:cs="Times New Roman"/>
          <w:color w:val="000000"/>
          <w:lang w:val="en-US"/>
        </w:rPr>
        <w:t xml:space="preserve">      </w:t>
      </w:r>
      <w:proofErr w:type="spellStart"/>
      <w:r w:rsidRPr="00184FCF">
        <w:rPr>
          <w:rFonts w:ascii="Times New Roman" w:eastAsia="Times New Roman" w:hAnsi="Times New Roman" w:cs="Times New Roman"/>
          <w:color w:val="000000"/>
          <w:lang w:val="en-US"/>
        </w:rPr>
        <w:t>Лауазымы</w:t>
      </w:r>
      <w:proofErr w:type="spellEnd"/>
      <w:r w:rsidRPr="00184FCF">
        <w:rPr>
          <w:rFonts w:ascii="Times New Roman" w:eastAsia="Times New Roman" w:hAnsi="Times New Roman" w:cs="Times New Roman"/>
          <w:color w:val="000000"/>
          <w:lang w:val="en-US"/>
        </w:rPr>
        <w:t>, Т.А.Ә. (</w:t>
      </w:r>
      <w:proofErr w:type="spellStart"/>
      <w:r w:rsidRPr="00184FCF">
        <w:rPr>
          <w:rFonts w:ascii="Times New Roman" w:eastAsia="Times New Roman" w:hAnsi="Times New Roman" w:cs="Times New Roman"/>
          <w:color w:val="000000"/>
          <w:lang w:val="en-US"/>
        </w:rPr>
        <w:t>бар</w:t>
      </w:r>
      <w:proofErr w:type="spellEnd"/>
      <w:r w:rsidRPr="00184FCF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color w:val="000000"/>
          <w:lang w:val="en-US"/>
        </w:rPr>
        <w:t>болған</w:t>
      </w:r>
      <w:proofErr w:type="spellEnd"/>
      <w:r w:rsidRPr="00184FCF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proofErr w:type="spellStart"/>
      <w:r w:rsidRPr="00184FCF">
        <w:rPr>
          <w:rFonts w:ascii="Times New Roman" w:eastAsia="Times New Roman" w:hAnsi="Times New Roman" w:cs="Times New Roman"/>
          <w:color w:val="000000"/>
          <w:lang w:val="en-US"/>
        </w:rPr>
        <w:t>жағдайда</w:t>
      </w:r>
      <w:proofErr w:type="spellEnd"/>
      <w:r w:rsidRPr="00184FCF">
        <w:rPr>
          <w:rFonts w:ascii="Times New Roman" w:eastAsia="Times New Roman" w:hAnsi="Times New Roman" w:cs="Times New Roman"/>
          <w:color w:val="000000"/>
          <w:lang w:val="en-US"/>
        </w:rPr>
        <w:t>) _________________ __________________</w:t>
      </w:r>
    </w:p>
    <w:p w14:paraId="40681F08" w14:textId="77777777" w:rsidR="00C436A1" w:rsidRPr="00184FCF" w:rsidRDefault="00C436A1" w:rsidP="00184FCF">
      <w:pPr>
        <w:ind w:left="-1276"/>
        <w:jc w:val="both"/>
        <w:rPr>
          <w:lang w:val="en-US"/>
        </w:rPr>
      </w:pPr>
    </w:p>
    <w:p w14:paraId="757B548A" w14:textId="77777777" w:rsidR="00B11EB6" w:rsidRPr="00C436A1" w:rsidRDefault="00B11EB6" w:rsidP="00C436A1">
      <w:pPr>
        <w:spacing w:after="0"/>
        <w:jc w:val="both"/>
        <w:rPr>
          <w:lang w:val="en-US"/>
        </w:rPr>
      </w:pPr>
    </w:p>
    <w:sectPr w:rsidR="00B11EB6" w:rsidRPr="00C436A1" w:rsidSect="001638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B0C"/>
    <w:rsid w:val="001638B0"/>
    <w:rsid w:val="00184FCF"/>
    <w:rsid w:val="00293620"/>
    <w:rsid w:val="00300B0C"/>
    <w:rsid w:val="003136EE"/>
    <w:rsid w:val="00436984"/>
    <w:rsid w:val="004E77E7"/>
    <w:rsid w:val="00612E67"/>
    <w:rsid w:val="00674651"/>
    <w:rsid w:val="006B1E4D"/>
    <w:rsid w:val="0096756E"/>
    <w:rsid w:val="00B11EB6"/>
    <w:rsid w:val="00C4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C3873"/>
  <w15:docId w15:val="{C2E7B40E-DE22-45EB-9EBE-39831E38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Айгуль</cp:lastModifiedBy>
  <cp:revision>8</cp:revision>
  <dcterms:created xsi:type="dcterms:W3CDTF">2021-12-20T08:50:00Z</dcterms:created>
  <dcterms:modified xsi:type="dcterms:W3CDTF">2024-01-10T10:13:00Z</dcterms:modified>
</cp:coreProperties>
</file>